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74" w:rsidRPr="00522F74" w:rsidRDefault="00BF1960" w:rsidP="00522F74">
      <w:pPr>
        <w:jc w:val="center"/>
        <w:rPr>
          <w:b/>
          <w:sz w:val="40"/>
          <w:szCs w:val="40"/>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5.25pt;height:81pt;visibility:visible">
            <v:imagedata r:id="rId9" o:title="герб"/>
          </v:shape>
        </w:pict>
      </w:r>
    </w:p>
    <w:p w:rsidR="00522F74" w:rsidRPr="00522F74" w:rsidRDefault="00522F74" w:rsidP="00522F74">
      <w:pPr>
        <w:jc w:val="center"/>
        <w:rPr>
          <w:b/>
          <w:sz w:val="40"/>
          <w:szCs w:val="40"/>
        </w:rPr>
      </w:pPr>
      <w:r w:rsidRPr="00522F74">
        <w:rPr>
          <w:b/>
          <w:sz w:val="40"/>
          <w:szCs w:val="40"/>
        </w:rPr>
        <w:t>Курганская область</w:t>
      </w:r>
    </w:p>
    <w:p w:rsidR="00522F74" w:rsidRPr="00522F74" w:rsidRDefault="00522F74" w:rsidP="00522F74">
      <w:pPr>
        <w:jc w:val="center"/>
        <w:rPr>
          <w:b/>
          <w:sz w:val="40"/>
          <w:szCs w:val="40"/>
        </w:rPr>
      </w:pPr>
      <w:proofErr w:type="spellStart"/>
      <w:r w:rsidRPr="00522F74">
        <w:rPr>
          <w:b/>
          <w:sz w:val="40"/>
          <w:szCs w:val="40"/>
        </w:rPr>
        <w:t>Частоозерский</w:t>
      </w:r>
      <w:proofErr w:type="spellEnd"/>
      <w:r w:rsidRPr="00522F74">
        <w:rPr>
          <w:b/>
          <w:sz w:val="40"/>
          <w:szCs w:val="40"/>
        </w:rPr>
        <w:t xml:space="preserve"> район</w:t>
      </w:r>
    </w:p>
    <w:p w:rsidR="00522F74" w:rsidRPr="00522F74" w:rsidRDefault="00522F74" w:rsidP="00522F74">
      <w:pPr>
        <w:jc w:val="center"/>
        <w:rPr>
          <w:sz w:val="28"/>
          <w:szCs w:val="28"/>
        </w:rPr>
      </w:pPr>
      <w:proofErr w:type="spellStart"/>
      <w:r w:rsidRPr="00522F74">
        <w:rPr>
          <w:b/>
          <w:sz w:val="40"/>
          <w:szCs w:val="40"/>
        </w:rPr>
        <w:t>Частоозерская</w:t>
      </w:r>
      <w:proofErr w:type="spellEnd"/>
      <w:r w:rsidRPr="00522F74">
        <w:rPr>
          <w:b/>
          <w:sz w:val="40"/>
          <w:szCs w:val="40"/>
        </w:rPr>
        <w:t xml:space="preserve"> районная Дума</w:t>
      </w:r>
    </w:p>
    <w:p w:rsidR="00522F74" w:rsidRPr="00522F74" w:rsidRDefault="00522F74" w:rsidP="00522F74">
      <w:pPr>
        <w:jc w:val="center"/>
        <w:rPr>
          <w:b/>
          <w:sz w:val="40"/>
          <w:szCs w:val="40"/>
        </w:rPr>
      </w:pPr>
    </w:p>
    <w:p w:rsidR="00522F74" w:rsidRPr="00522F74" w:rsidRDefault="00522F74" w:rsidP="00522F74">
      <w:pPr>
        <w:jc w:val="center"/>
        <w:rPr>
          <w:b/>
          <w:sz w:val="48"/>
          <w:szCs w:val="48"/>
        </w:rPr>
      </w:pPr>
      <w:r w:rsidRPr="00522F74">
        <w:rPr>
          <w:b/>
          <w:sz w:val="48"/>
          <w:szCs w:val="48"/>
        </w:rPr>
        <w:t>РЕШЕНИЕ</w:t>
      </w:r>
    </w:p>
    <w:p w:rsidR="005F4F3F" w:rsidRPr="00522F74" w:rsidRDefault="005F4F3F" w:rsidP="009D5A5C">
      <w:pPr>
        <w:jc w:val="center"/>
        <w:rPr>
          <w:b/>
          <w:sz w:val="26"/>
          <w:szCs w:val="26"/>
        </w:rPr>
      </w:pPr>
    </w:p>
    <w:p w:rsidR="005F4F3F" w:rsidRPr="00522F74" w:rsidRDefault="005F4F3F" w:rsidP="009D5A5C">
      <w:pPr>
        <w:jc w:val="center"/>
        <w:rPr>
          <w:b/>
          <w:sz w:val="26"/>
          <w:szCs w:val="26"/>
        </w:rPr>
      </w:pPr>
    </w:p>
    <w:p w:rsidR="00B53224" w:rsidRPr="00522F74" w:rsidRDefault="00522F74" w:rsidP="009D5A5C">
      <w:pPr>
        <w:rPr>
          <w:b/>
          <w:sz w:val="28"/>
          <w:szCs w:val="26"/>
        </w:rPr>
      </w:pPr>
      <w:r w:rsidRPr="00522F74">
        <w:rPr>
          <w:b/>
          <w:sz w:val="28"/>
          <w:szCs w:val="26"/>
        </w:rPr>
        <w:t>от  «____» ____________</w:t>
      </w:r>
      <w:r w:rsidR="004C41D5">
        <w:rPr>
          <w:b/>
          <w:sz w:val="28"/>
          <w:szCs w:val="26"/>
        </w:rPr>
        <w:t>__</w:t>
      </w:r>
      <w:r w:rsidR="002A77FF">
        <w:rPr>
          <w:b/>
          <w:sz w:val="28"/>
          <w:szCs w:val="26"/>
        </w:rPr>
        <w:t xml:space="preserve"> 202</w:t>
      </w:r>
      <w:r w:rsidR="000070A5">
        <w:rPr>
          <w:b/>
          <w:sz w:val="28"/>
          <w:szCs w:val="26"/>
        </w:rPr>
        <w:t>1</w:t>
      </w:r>
      <w:r w:rsidRPr="00522F74">
        <w:rPr>
          <w:b/>
          <w:sz w:val="28"/>
          <w:szCs w:val="26"/>
        </w:rPr>
        <w:t xml:space="preserve"> года</w:t>
      </w:r>
    </w:p>
    <w:p w:rsidR="00522F74" w:rsidRPr="00522F74" w:rsidRDefault="00522F74" w:rsidP="009D5A5C">
      <w:pPr>
        <w:rPr>
          <w:b/>
          <w:sz w:val="28"/>
          <w:szCs w:val="26"/>
        </w:rPr>
      </w:pPr>
      <w:r w:rsidRPr="00522F74">
        <w:rPr>
          <w:b/>
          <w:sz w:val="28"/>
          <w:szCs w:val="26"/>
        </w:rPr>
        <w:t>№ ______</w:t>
      </w:r>
    </w:p>
    <w:p w:rsidR="00522F74" w:rsidRPr="00522F74" w:rsidRDefault="00522F74" w:rsidP="009D5A5C">
      <w:pPr>
        <w:rPr>
          <w:b/>
          <w:sz w:val="28"/>
          <w:szCs w:val="26"/>
        </w:rPr>
      </w:pPr>
      <w:r w:rsidRPr="00522F74">
        <w:rPr>
          <w:b/>
          <w:sz w:val="28"/>
          <w:szCs w:val="26"/>
        </w:rPr>
        <w:t>с.Частоозерье</w:t>
      </w:r>
    </w:p>
    <w:p w:rsidR="00B53224" w:rsidRDefault="00B53224" w:rsidP="009D5A5C">
      <w:pPr>
        <w:rPr>
          <w:sz w:val="26"/>
          <w:szCs w:val="26"/>
        </w:rPr>
      </w:pPr>
    </w:p>
    <w:p w:rsidR="0015376F" w:rsidRPr="00522F74" w:rsidRDefault="0015376F" w:rsidP="009D5A5C">
      <w:pPr>
        <w:rPr>
          <w:sz w:val="26"/>
          <w:szCs w:val="26"/>
        </w:rPr>
      </w:pPr>
    </w:p>
    <w:p w:rsidR="00F73272" w:rsidRDefault="002A77FF" w:rsidP="00F73272">
      <w:pPr>
        <w:jc w:val="center"/>
        <w:rPr>
          <w:b/>
          <w:sz w:val="28"/>
          <w:szCs w:val="28"/>
        </w:rPr>
      </w:pPr>
      <w:r>
        <w:rPr>
          <w:b/>
          <w:color w:val="000000"/>
          <w:sz w:val="28"/>
          <w:szCs w:val="28"/>
          <w:shd w:val="clear" w:color="auto" w:fill="FFFFFF"/>
        </w:rPr>
        <w:t>О</w:t>
      </w:r>
      <w:r w:rsidR="00F73272" w:rsidRPr="002E41CD">
        <w:rPr>
          <w:b/>
          <w:color w:val="000000"/>
          <w:sz w:val="28"/>
          <w:szCs w:val="28"/>
          <w:shd w:val="clear" w:color="auto" w:fill="FFFFFF"/>
        </w:rPr>
        <w:t xml:space="preserve"> </w:t>
      </w:r>
      <w:r>
        <w:rPr>
          <w:b/>
          <w:color w:val="000000"/>
          <w:sz w:val="28"/>
          <w:szCs w:val="28"/>
          <w:shd w:val="clear" w:color="auto" w:fill="FFFFFF"/>
        </w:rPr>
        <w:t>внесении изменений в</w:t>
      </w:r>
      <w:r w:rsidR="00F73272" w:rsidRPr="002E41CD">
        <w:rPr>
          <w:b/>
          <w:color w:val="000000"/>
          <w:sz w:val="28"/>
          <w:szCs w:val="28"/>
          <w:shd w:val="clear" w:color="auto" w:fill="FFFFFF"/>
        </w:rPr>
        <w:t xml:space="preserve"> </w:t>
      </w:r>
      <w:r w:rsidR="00190C93" w:rsidRPr="002E41CD">
        <w:rPr>
          <w:b/>
          <w:color w:val="000000"/>
          <w:sz w:val="28"/>
          <w:szCs w:val="28"/>
          <w:shd w:val="clear" w:color="auto" w:fill="FFFFFF"/>
        </w:rPr>
        <w:t xml:space="preserve"> </w:t>
      </w:r>
      <w:r w:rsidR="00B90459">
        <w:rPr>
          <w:b/>
          <w:sz w:val="28"/>
          <w:szCs w:val="28"/>
        </w:rPr>
        <w:t>Правил</w:t>
      </w:r>
      <w:r>
        <w:rPr>
          <w:b/>
          <w:sz w:val="28"/>
          <w:szCs w:val="28"/>
        </w:rPr>
        <w:t>а</w:t>
      </w:r>
      <w:r w:rsidR="002E41CD" w:rsidRPr="002E41CD">
        <w:rPr>
          <w:b/>
          <w:sz w:val="28"/>
          <w:szCs w:val="28"/>
        </w:rPr>
        <w:t xml:space="preserve"> землепользования и застройки </w:t>
      </w:r>
      <w:r w:rsidR="000070A5">
        <w:rPr>
          <w:b/>
          <w:sz w:val="28"/>
          <w:szCs w:val="28"/>
        </w:rPr>
        <w:t xml:space="preserve">Муниципального образования </w:t>
      </w:r>
      <w:proofErr w:type="spellStart"/>
      <w:r w:rsidR="000070A5">
        <w:rPr>
          <w:b/>
          <w:sz w:val="28"/>
          <w:szCs w:val="28"/>
        </w:rPr>
        <w:t>Беляковский</w:t>
      </w:r>
      <w:proofErr w:type="spellEnd"/>
      <w:r w:rsidR="000070A5">
        <w:rPr>
          <w:b/>
          <w:sz w:val="28"/>
          <w:szCs w:val="28"/>
        </w:rPr>
        <w:t xml:space="preserve"> сельсовет</w:t>
      </w:r>
      <w:r w:rsidR="002E41CD" w:rsidRPr="002E41CD">
        <w:rPr>
          <w:b/>
          <w:sz w:val="28"/>
          <w:szCs w:val="28"/>
        </w:rPr>
        <w:t xml:space="preserve"> Частоозерского района Курганской области</w:t>
      </w:r>
      <w:r w:rsidR="000070A5">
        <w:rPr>
          <w:b/>
          <w:sz w:val="28"/>
          <w:szCs w:val="28"/>
        </w:rPr>
        <w:t xml:space="preserve">, утвержденные решением </w:t>
      </w:r>
      <w:proofErr w:type="spellStart"/>
      <w:r w:rsidR="000070A5">
        <w:rPr>
          <w:b/>
          <w:sz w:val="28"/>
          <w:szCs w:val="28"/>
        </w:rPr>
        <w:t>Беляковской</w:t>
      </w:r>
      <w:proofErr w:type="spellEnd"/>
      <w:r w:rsidR="000070A5">
        <w:rPr>
          <w:b/>
          <w:sz w:val="28"/>
          <w:szCs w:val="28"/>
        </w:rPr>
        <w:t xml:space="preserve"> сельской Думы от 20.11.2013 года №19</w:t>
      </w:r>
    </w:p>
    <w:p w:rsidR="00B90459" w:rsidRDefault="00B90459" w:rsidP="00F73272">
      <w:pPr>
        <w:jc w:val="center"/>
        <w:rPr>
          <w:b/>
          <w:sz w:val="26"/>
          <w:szCs w:val="26"/>
        </w:rPr>
      </w:pPr>
    </w:p>
    <w:p w:rsidR="0015376F" w:rsidRPr="00B76587" w:rsidRDefault="0015376F" w:rsidP="00F73272">
      <w:pPr>
        <w:jc w:val="center"/>
        <w:rPr>
          <w:b/>
          <w:sz w:val="26"/>
          <w:szCs w:val="26"/>
        </w:rPr>
      </w:pPr>
    </w:p>
    <w:p w:rsidR="00B90459" w:rsidRPr="00483E9C" w:rsidRDefault="00B90459" w:rsidP="002A77FF">
      <w:pPr>
        <w:jc w:val="both"/>
        <w:rPr>
          <w:sz w:val="28"/>
          <w:szCs w:val="28"/>
        </w:rPr>
      </w:pPr>
      <w:r w:rsidRPr="00B76587">
        <w:rPr>
          <w:sz w:val="28"/>
          <w:szCs w:val="28"/>
        </w:rPr>
        <w:t xml:space="preserve">        В соответствии с </w:t>
      </w:r>
      <w:r w:rsidR="002A77FF" w:rsidRPr="002A77FF">
        <w:rPr>
          <w:sz w:val="28"/>
          <w:szCs w:val="28"/>
        </w:rPr>
        <w:t>Закон</w:t>
      </w:r>
      <w:r w:rsidR="00022437">
        <w:rPr>
          <w:sz w:val="28"/>
          <w:szCs w:val="28"/>
        </w:rPr>
        <w:t>ом</w:t>
      </w:r>
      <w:r w:rsidR="002A77FF" w:rsidRPr="002A77FF">
        <w:rPr>
          <w:sz w:val="28"/>
          <w:szCs w:val="28"/>
        </w:rPr>
        <w:t xml:space="preserve"> Курганской о</w:t>
      </w:r>
      <w:r w:rsidR="002A77FF">
        <w:rPr>
          <w:sz w:val="28"/>
          <w:szCs w:val="28"/>
        </w:rPr>
        <w:t xml:space="preserve">бласти от 05.06.2019 N 89 </w:t>
      </w:r>
      <w:r w:rsidR="002A77FF" w:rsidRPr="002A77FF">
        <w:rPr>
          <w:sz w:val="28"/>
          <w:szCs w:val="28"/>
        </w:rPr>
        <w:t>"О регулировании отдельных вопросов в сфере земельных отношений"</w:t>
      </w:r>
      <w:r w:rsidRPr="00B76587">
        <w:rPr>
          <w:sz w:val="28"/>
          <w:szCs w:val="28"/>
        </w:rPr>
        <w:t>, Градостроительным кодексом Российской Федерации, Уставом муниципального образования Частоозерского района</w:t>
      </w:r>
      <w:r>
        <w:rPr>
          <w:sz w:val="28"/>
          <w:szCs w:val="28"/>
        </w:rPr>
        <w:t xml:space="preserve">, </w:t>
      </w:r>
      <w:proofErr w:type="spellStart"/>
      <w:r w:rsidRPr="00B76587">
        <w:rPr>
          <w:rStyle w:val="2"/>
          <w:sz w:val="28"/>
          <w:szCs w:val="28"/>
        </w:rPr>
        <w:t>Частоозерская</w:t>
      </w:r>
      <w:proofErr w:type="spellEnd"/>
      <w:r w:rsidRPr="00B76587">
        <w:rPr>
          <w:rStyle w:val="2"/>
          <w:sz w:val="28"/>
          <w:szCs w:val="28"/>
        </w:rPr>
        <w:t xml:space="preserve"> районная Дума </w:t>
      </w:r>
      <w:r w:rsidRPr="00483E9C">
        <w:rPr>
          <w:b/>
          <w:sz w:val="28"/>
          <w:szCs w:val="28"/>
        </w:rPr>
        <w:t>РЕШИЛА:</w:t>
      </w:r>
    </w:p>
    <w:p w:rsidR="002A77FF" w:rsidRDefault="00B90459" w:rsidP="005557C9">
      <w:pPr>
        <w:shd w:val="clear" w:color="auto" w:fill="FFFFFF"/>
        <w:ind w:firstLine="567"/>
        <w:jc w:val="both"/>
        <w:rPr>
          <w:color w:val="000000"/>
          <w:sz w:val="28"/>
          <w:szCs w:val="28"/>
        </w:rPr>
      </w:pPr>
      <w:r>
        <w:rPr>
          <w:color w:val="000000"/>
          <w:sz w:val="28"/>
          <w:szCs w:val="28"/>
        </w:rPr>
        <w:t xml:space="preserve">1. </w:t>
      </w:r>
      <w:r w:rsidR="002A77FF">
        <w:rPr>
          <w:color w:val="000000"/>
          <w:sz w:val="28"/>
          <w:szCs w:val="28"/>
        </w:rPr>
        <w:t>Внести в</w:t>
      </w:r>
      <w:r w:rsidR="00F73272" w:rsidRPr="00B76587">
        <w:rPr>
          <w:color w:val="000000"/>
          <w:sz w:val="28"/>
          <w:szCs w:val="28"/>
        </w:rPr>
        <w:t xml:space="preserve">  </w:t>
      </w:r>
      <w:r>
        <w:rPr>
          <w:color w:val="000000"/>
          <w:sz w:val="28"/>
          <w:szCs w:val="28"/>
        </w:rPr>
        <w:t>П</w:t>
      </w:r>
      <w:r w:rsidR="002E41CD">
        <w:rPr>
          <w:color w:val="000000"/>
          <w:sz w:val="28"/>
          <w:szCs w:val="28"/>
        </w:rPr>
        <w:t>равила землепользования и застройки</w:t>
      </w:r>
      <w:r w:rsidR="00D41A1F" w:rsidRPr="00B76587">
        <w:rPr>
          <w:color w:val="000000"/>
          <w:sz w:val="28"/>
          <w:szCs w:val="28"/>
        </w:rPr>
        <w:t xml:space="preserve"> </w:t>
      </w:r>
      <w:r w:rsidR="000070A5" w:rsidRPr="000070A5">
        <w:rPr>
          <w:sz w:val="28"/>
          <w:szCs w:val="28"/>
        </w:rPr>
        <w:t xml:space="preserve">Муниципального образования </w:t>
      </w:r>
      <w:proofErr w:type="spellStart"/>
      <w:r w:rsidR="000070A5" w:rsidRPr="000070A5">
        <w:rPr>
          <w:sz w:val="28"/>
          <w:szCs w:val="28"/>
        </w:rPr>
        <w:t>Беляковский</w:t>
      </w:r>
      <w:proofErr w:type="spellEnd"/>
      <w:r w:rsidR="000070A5" w:rsidRPr="000070A5">
        <w:rPr>
          <w:sz w:val="28"/>
          <w:szCs w:val="28"/>
        </w:rPr>
        <w:t xml:space="preserve"> сельсовет</w:t>
      </w:r>
      <w:r w:rsidR="00F73272" w:rsidRPr="00B76587">
        <w:rPr>
          <w:color w:val="000000"/>
          <w:sz w:val="28"/>
          <w:szCs w:val="28"/>
        </w:rPr>
        <w:t xml:space="preserve"> Частоозерского района</w:t>
      </w:r>
      <w:r w:rsidR="00190C93" w:rsidRPr="00B76587">
        <w:rPr>
          <w:color w:val="000000"/>
          <w:sz w:val="28"/>
          <w:szCs w:val="28"/>
        </w:rPr>
        <w:t xml:space="preserve"> Курганской области</w:t>
      </w:r>
      <w:r w:rsidR="00753656">
        <w:rPr>
          <w:color w:val="000000"/>
          <w:sz w:val="28"/>
          <w:szCs w:val="28"/>
        </w:rPr>
        <w:t xml:space="preserve">, утвержденные решением </w:t>
      </w:r>
      <w:proofErr w:type="spellStart"/>
      <w:r w:rsidR="000070A5">
        <w:rPr>
          <w:color w:val="000000"/>
          <w:sz w:val="28"/>
          <w:szCs w:val="28"/>
        </w:rPr>
        <w:t>Беляковской</w:t>
      </w:r>
      <w:proofErr w:type="spellEnd"/>
      <w:r w:rsidR="000070A5">
        <w:rPr>
          <w:color w:val="000000"/>
          <w:sz w:val="28"/>
          <w:szCs w:val="28"/>
        </w:rPr>
        <w:t xml:space="preserve"> сельской</w:t>
      </w:r>
      <w:r w:rsidR="00753656">
        <w:rPr>
          <w:color w:val="000000"/>
          <w:sz w:val="28"/>
          <w:szCs w:val="28"/>
        </w:rPr>
        <w:t xml:space="preserve"> Думы от </w:t>
      </w:r>
      <w:r w:rsidR="000070A5">
        <w:rPr>
          <w:color w:val="000000"/>
          <w:sz w:val="28"/>
          <w:szCs w:val="28"/>
        </w:rPr>
        <w:t>20</w:t>
      </w:r>
      <w:r w:rsidR="00DE7A49">
        <w:rPr>
          <w:color w:val="000000"/>
          <w:sz w:val="28"/>
          <w:szCs w:val="28"/>
        </w:rPr>
        <w:t>.</w:t>
      </w:r>
      <w:r w:rsidR="000070A5">
        <w:rPr>
          <w:color w:val="000000"/>
          <w:sz w:val="28"/>
          <w:szCs w:val="28"/>
        </w:rPr>
        <w:t>11</w:t>
      </w:r>
      <w:r w:rsidR="00DE7A49">
        <w:rPr>
          <w:color w:val="000000"/>
          <w:sz w:val="28"/>
          <w:szCs w:val="28"/>
        </w:rPr>
        <w:t>.201</w:t>
      </w:r>
      <w:r w:rsidR="000070A5">
        <w:rPr>
          <w:color w:val="000000"/>
          <w:sz w:val="28"/>
          <w:szCs w:val="28"/>
        </w:rPr>
        <w:t>3</w:t>
      </w:r>
      <w:r w:rsidR="00DE7A49">
        <w:rPr>
          <w:color w:val="000000"/>
          <w:sz w:val="28"/>
          <w:szCs w:val="28"/>
        </w:rPr>
        <w:t>г.</w:t>
      </w:r>
      <w:r w:rsidR="00753656">
        <w:rPr>
          <w:color w:val="000000"/>
          <w:sz w:val="28"/>
          <w:szCs w:val="28"/>
        </w:rPr>
        <w:t xml:space="preserve"> </w:t>
      </w:r>
      <w:r w:rsidR="00DE7A49">
        <w:rPr>
          <w:color w:val="000000"/>
          <w:sz w:val="28"/>
          <w:szCs w:val="28"/>
        </w:rPr>
        <w:t xml:space="preserve">№ </w:t>
      </w:r>
      <w:r w:rsidR="000070A5">
        <w:rPr>
          <w:color w:val="000000"/>
          <w:sz w:val="28"/>
          <w:szCs w:val="28"/>
        </w:rPr>
        <w:t>19</w:t>
      </w:r>
      <w:r w:rsidR="00FC0A0D">
        <w:rPr>
          <w:color w:val="000000"/>
          <w:sz w:val="28"/>
          <w:szCs w:val="28"/>
        </w:rPr>
        <w:t>, следующие изменения</w:t>
      </w:r>
      <w:r w:rsidR="002A77FF">
        <w:rPr>
          <w:color w:val="000000"/>
          <w:sz w:val="28"/>
          <w:szCs w:val="28"/>
        </w:rPr>
        <w:t>:</w:t>
      </w:r>
    </w:p>
    <w:p w:rsidR="00FC0A0D" w:rsidRDefault="005557C9" w:rsidP="005557C9">
      <w:pPr>
        <w:tabs>
          <w:tab w:val="left" w:pos="709"/>
          <w:tab w:val="left" w:pos="851"/>
        </w:tabs>
        <w:jc w:val="both"/>
        <w:rPr>
          <w:sz w:val="28"/>
          <w:szCs w:val="28"/>
        </w:rPr>
      </w:pPr>
      <w:r>
        <w:rPr>
          <w:color w:val="000000"/>
          <w:sz w:val="28"/>
          <w:szCs w:val="28"/>
        </w:rPr>
        <w:t xml:space="preserve">        </w:t>
      </w:r>
      <w:r w:rsidR="002A753A">
        <w:rPr>
          <w:color w:val="000000"/>
          <w:sz w:val="28"/>
          <w:szCs w:val="28"/>
        </w:rPr>
        <w:t>1.1</w:t>
      </w:r>
      <w:r w:rsidR="00F97AE7">
        <w:rPr>
          <w:color w:val="000000"/>
          <w:sz w:val="28"/>
          <w:szCs w:val="28"/>
        </w:rPr>
        <w:t>.</w:t>
      </w:r>
      <w:r w:rsidR="002A753A">
        <w:rPr>
          <w:color w:val="000000"/>
          <w:sz w:val="28"/>
          <w:szCs w:val="28"/>
        </w:rPr>
        <w:t xml:space="preserve"> </w:t>
      </w:r>
      <w:proofErr w:type="gramStart"/>
      <w:r w:rsidR="002A753A">
        <w:rPr>
          <w:sz w:val="28"/>
          <w:szCs w:val="28"/>
        </w:rPr>
        <w:t>В</w:t>
      </w:r>
      <w:proofErr w:type="gramEnd"/>
      <w:r w:rsidR="002A753A">
        <w:rPr>
          <w:sz w:val="28"/>
          <w:szCs w:val="28"/>
        </w:rPr>
        <w:t xml:space="preserve"> статье</w:t>
      </w:r>
      <w:r>
        <w:rPr>
          <w:sz w:val="28"/>
          <w:szCs w:val="28"/>
        </w:rPr>
        <w:t xml:space="preserve"> </w:t>
      </w:r>
      <w:r w:rsidR="000070A5">
        <w:rPr>
          <w:sz w:val="28"/>
          <w:szCs w:val="28"/>
        </w:rPr>
        <w:t xml:space="preserve">73 </w:t>
      </w:r>
      <w:r>
        <w:rPr>
          <w:sz w:val="28"/>
          <w:szCs w:val="28"/>
        </w:rPr>
        <w:t xml:space="preserve">главы </w:t>
      </w:r>
      <w:r w:rsidR="00382D5F">
        <w:rPr>
          <w:sz w:val="28"/>
          <w:szCs w:val="28"/>
        </w:rPr>
        <w:t>17</w:t>
      </w:r>
      <w:r w:rsidR="00FC0A0D">
        <w:rPr>
          <w:sz w:val="28"/>
          <w:szCs w:val="28"/>
        </w:rPr>
        <w:t>:</w:t>
      </w:r>
    </w:p>
    <w:p w:rsidR="005557C9" w:rsidRDefault="00FC0A0D" w:rsidP="005557C9">
      <w:pPr>
        <w:tabs>
          <w:tab w:val="left" w:pos="709"/>
          <w:tab w:val="left" w:pos="851"/>
        </w:tabs>
        <w:jc w:val="both"/>
        <w:rPr>
          <w:sz w:val="28"/>
          <w:szCs w:val="28"/>
        </w:rPr>
      </w:pPr>
      <w:r>
        <w:rPr>
          <w:sz w:val="28"/>
          <w:szCs w:val="28"/>
        </w:rPr>
        <w:t>-</w:t>
      </w:r>
      <w:r w:rsidR="004560B5">
        <w:rPr>
          <w:sz w:val="28"/>
          <w:szCs w:val="28"/>
        </w:rPr>
        <w:t xml:space="preserve"> пункт 1.1. и 1.3. </w:t>
      </w:r>
      <w:r w:rsidR="00382D5F">
        <w:rPr>
          <w:sz w:val="28"/>
          <w:szCs w:val="28"/>
        </w:rPr>
        <w:t xml:space="preserve">таблицы </w:t>
      </w:r>
      <w:r w:rsidR="002A753A">
        <w:rPr>
          <w:sz w:val="28"/>
          <w:szCs w:val="28"/>
        </w:rPr>
        <w:t xml:space="preserve">1 </w:t>
      </w:r>
      <w:r w:rsidR="00453669">
        <w:rPr>
          <w:sz w:val="28"/>
          <w:szCs w:val="28"/>
        </w:rPr>
        <w:t xml:space="preserve"> изложить в редакции согласно приложению к настоящему решению.</w:t>
      </w:r>
    </w:p>
    <w:p w:rsidR="00F73272" w:rsidRPr="00B76587" w:rsidRDefault="002A753A" w:rsidP="004560B5">
      <w:pPr>
        <w:tabs>
          <w:tab w:val="left" w:pos="709"/>
          <w:tab w:val="left" w:pos="851"/>
        </w:tabs>
        <w:jc w:val="both"/>
        <w:rPr>
          <w:color w:val="000000"/>
          <w:sz w:val="28"/>
          <w:szCs w:val="28"/>
        </w:rPr>
      </w:pPr>
      <w:r>
        <w:rPr>
          <w:sz w:val="28"/>
          <w:szCs w:val="28"/>
        </w:rPr>
        <w:t xml:space="preserve">        </w:t>
      </w:r>
      <w:r w:rsidR="004560B5">
        <w:rPr>
          <w:sz w:val="28"/>
          <w:szCs w:val="28"/>
        </w:rPr>
        <w:t xml:space="preserve"> </w:t>
      </w:r>
      <w:r w:rsidR="002A77FF">
        <w:rPr>
          <w:color w:val="000000"/>
          <w:sz w:val="28"/>
          <w:szCs w:val="28"/>
        </w:rPr>
        <w:t>2</w:t>
      </w:r>
      <w:r w:rsidR="00F73272" w:rsidRPr="00B76587">
        <w:rPr>
          <w:color w:val="000000"/>
          <w:sz w:val="28"/>
          <w:szCs w:val="28"/>
        </w:rPr>
        <w:t xml:space="preserve">.  Обнародовать настоящее решение в установленном порядке, разместить на официальных сайтах Администрации Частоозерского района и Администрации </w:t>
      </w:r>
      <w:r w:rsidR="007A54A4">
        <w:rPr>
          <w:color w:val="000000"/>
          <w:sz w:val="28"/>
          <w:szCs w:val="28"/>
        </w:rPr>
        <w:t>Беляковского</w:t>
      </w:r>
      <w:r w:rsidR="00F73272" w:rsidRPr="00B76587">
        <w:rPr>
          <w:color w:val="000000"/>
          <w:sz w:val="28"/>
          <w:szCs w:val="28"/>
        </w:rPr>
        <w:t xml:space="preserve"> сельсовета Частоозерского района.</w:t>
      </w:r>
    </w:p>
    <w:p w:rsidR="00F73272" w:rsidRPr="00B76587" w:rsidRDefault="002E41CD" w:rsidP="00190C93">
      <w:pPr>
        <w:shd w:val="clear" w:color="auto" w:fill="FFFFFF"/>
        <w:jc w:val="both"/>
        <w:rPr>
          <w:color w:val="000000"/>
          <w:sz w:val="28"/>
          <w:szCs w:val="28"/>
        </w:rPr>
      </w:pPr>
      <w:r>
        <w:rPr>
          <w:color w:val="000000"/>
          <w:sz w:val="28"/>
          <w:szCs w:val="28"/>
        </w:rPr>
        <w:t xml:space="preserve">    </w:t>
      </w:r>
      <w:r w:rsidR="002A77FF">
        <w:rPr>
          <w:color w:val="000000"/>
          <w:sz w:val="28"/>
          <w:szCs w:val="28"/>
        </w:rPr>
        <w:t xml:space="preserve"> </w:t>
      </w:r>
      <w:r>
        <w:rPr>
          <w:color w:val="000000"/>
          <w:sz w:val="28"/>
          <w:szCs w:val="28"/>
        </w:rPr>
        <w:t xml:space="preserve">  </w:t>
      </w:r>
      <w:r w:rsidR="002A77FF">
        <w:rPr>
          <w:color w:val="000000"/>
          <w:sz w:val="28"/>
          <w:szCs w:val="28"/>
        </w:rPr>
        <w:t>3</w:t>
      </w:r>
      <w:r w:rsidR="00F73272" w:rsidRPr="00B76587">
        <w:rPr>
          <w:color w:val="000000"/>
          <w:sz w:val="28"/>
          <w:szCs w:val="28"/>
        </w:rPr>
        <w:t>.</w:t>
      </w:r>
      <w:r w:rsidR="00190C93" w:rsidRPr="00B76587">
        <w:rPr>
          <w:color w:val="000000"/>
          <w:sz w:val="28"/>
          <w:szCs w:val="28"/>
        </w:rPr>
        <w:t xml:space="preserve"> Н</w:t>
      </w:r>
      <w:r w:rsidR="00F73272" w:rsidRPr="00B76587">
        <w:rPr>
          <w:color w:val="000000"/>
          <w:sz w:val="28"/>
          <w:szCs w:val="28"/>
        </w:rPr>
        <w:t>астоящее решен</w:t>
      </w:r>
      <w:bookmarkStart w:id="0" w:name="_GoBack"/>
      <w:bookmarkEnd w:id="0"/>
      <w:r w:rsidR="00F73272" w:rsidRPr="00B76587">
        <w:rPr>
          <w:color w:val="000000"/>
          <w:sz w:val="28"/>
          <w:szCs w:val="28"/>
        </w:rPr>
        <w:t>ие вступает в силу после обнародования.</w:t>
      </w:r>
    </w:p>
    <w:p w:rsidR="003A213E" w:rsidRDefault="003A213E" w:rsidP="00D17B1C">
      <w:pPr>
        <w:jc w:val="both"/>
        <w:rPr>
          <w:sz w:val="28"/>
          <w:szCs w:val="28"/>
        </w:rPr>
      </w:pPr>
    </w:p>
    <w:p w:rsidR="000D2392" w:rsidRDefault="000D2392" w:rsidP="00D17B1C">
      <w:pPr>
        <w:jc w:val="both"/>
        <w:rPr>
          <w:sz w:val="28"/>
          <w:szCs w:val="28"/>
        </w:rPr>
      </w:pPr>
    </w:p>
    <w:p w:rsidR="005F4F3F" w:rsidRPr="00522F74" w:rsidRDefault="005F4F3F" w:rsidP="009D5A5C">
      <w:pPr>
        <w:jc w:val="both"/>
        <w:rPr>
          <w:sz w:val="28"/>
          <w:szCs w:val="28"/>
        </w:rPr>
      </w:pPr>
      <w:r w:rsidRPr="00522F74">
        <w:rPr>
          <w:sz w:val="28"/>
          <w:szCs w:val="28"/>
        </w:rPr>
        <w:t xml:space="preserve">Председатель </w:t>
      </w:r>
      <w:proofErr w:type="spellStart"/>
      <w:r w:rsidR="00522F74" w:rsidRPr="00522F74">
        <w:rPr>
          <w:sz w:val="28"/>
          <w:szCs w:val="28"/>
        </w:rPr>
        <w:t>Частоозерской</w:t>
      </w:r>
      <w:proofErr w:type="spellEnd"/>
      <w:r w:rsidR="00EC14B4" w:rsidRPr="00522F74">
        <w:rPr>
          <w:sz w:val="28"/>
          <w:szCs w:val="28"/>
        </w:rPr>
        <w:t xml:space="preserve"> районной Думы</w:t>
      </w:r>
      <w:r w:rsidR="00674E2C" w:rsidRPr="00522F74">
        <w:rPr>
          <w:sz w:val="28"/>
          <w:szCs w:val="28"/>
        </w:rPr>
        <w:tab/>
      </w:r>
      <w:r w:rsidR="00674E2C" w:rsidRPr="00522F74">
        <w:rPr>
          <w:sz w:val="28"/>
          <w:szCs w:val="28"/>
        </w:rPr>
        <w:tab/>
        <w:t xml:space="preserve">       </w:t>
      </w:r>
      <w:r w:rsidR="00190C93">
        <w:rPr>
          <w:sz w:val="28"/>
          <w:szCs w:val="28"/>
        </w:rPr>
        <w:t xml:space="preserve">    </w:t>
      </w:r>
      <w:r w:rsidR="00A8183B">
        <w:rPr>
          <w:sz w:val="28"/>
          <w:szCs w:val="28"/>
        </w:rPr>
        <w:t xml:space="preserve"> </w:t>
      </w:r>
      <w:r w:rsidR="00190C93">
        <w:rPr>
          <w:sz w:val="28"/>
          <w:szCs w:val="28"/>
        </w:rPr>
        <w:t xml:space="preserve">        </w:t>
      </w:r>
      <w:r w:rsidR="0092316F">
        <w:rPr>
          <w:sz w:val="28"/>
          <w:szCs w:val="28"/>
        </w:rPr>
        <w:t>В.А. Исаков</w:t>
      </w:r>
    </w:p>
    <w:p w:rsidR="00454992" w:rsidRDefault="00454992" w:rsidP="009D5A5C">
      <w:pPr>
        <w:jc w:val="both"/>
        <w:rPr>
          <w:sz w:val="28"/>
          <w:szCs w:val="28"/>
        </w:rPr>
      </w:pPr>
    </w:p>
    <w:p w:rsidR="00B76587" w:rsidRDefault="00B76587" w:rsidP="009D5A5C">
      <w:pPr>
        <w:jc w:val="both"/>
        <w:rPr>
          <w:sz w:val="28"/>
          <w:szCs w:val="28"/>
        </w:rPr>
      </w:pPr>
    </w:p>
    <w:p w:rsidR="00841071" w:rsidRDefault="00AE1877" w:rsidP="004E2C18">
      <w:pPr>
        <w:rPr>
          <w:sz w:val="28"/>
          <w:szCs w:val="28"/>
        </w:rPr>
      </w:pPr>
      <w:r w:rsidRPr="00522F74">
        <w:rPr>
          <w:sz w:val="28"/>
          <w:szCs w:val="28"/>
        </w:rPr>
        <w:t>Глава</w:t>
      </w:r>
      <w:r w:rsidR="00384816" w:rsidRPr="00522F74">
        <w:rPr>
          <w:sz w:val="28"/>
          <w:szCs w:val="28"/>
        </w:rPr>
        <w:t xml:space="preserve"> </w:t>
      </w:r>
      <w:r w:rsidR="00522F74" w:rsidRPr="00522F74">
        <w:rPr>
          <w:sz w:val="28"/>
          <w:szCs w:val="28"/>
        </w:rPr>
        <w:t>Частоозерского</w:t>
      </w:r>
      <w:r w:rsidR="00FA27B1" w:rsidRPr="00522F74">
        <w:rPr>
          <w:sz w:val="28"/>
          <w:szCs w:val="28"/>
        </w:rPr>
        <w:t xml:space="preserve"> </w:t>
      </w:r>
      <w:r w:rsidR="00384816" w:rsidRPr="00522F74">
        <w:rPr>
          <w:sz w:val="28"/>
          <w:szCs w:val="28"/>
        </w:rPr>
        <w:t>ра</w:t>
      </w:r>
      <w:r w:rsidR="00331C6D" w:rsidRPr="00522F74">
        <w:rPr>
          <w:sz w:val="28"/>
          <w:szCs w:val="28"/>
        </w:rPr>
        <w:t>йона</w:t>
      </w:r>
      <w:r w:rsidR="00FE0748" w:rsidRPr="00522F74">
        <w:rPr>
          <w:sz w:val="28"/>
          <w:szCs w:val="28"/>
        </w:rPr>
        <w:tab/>
      </w:r>
      <w:r w:rsidR="00FE0748" w:rsidRPr="00522F74">
        <w:rPr>
          <w:sz w:val="28"/>
          <w:szCs w:val="28"/>
        </w:rPr>
        <w:tab/>
      </w:r>
      <w:r w:rsidR="00ED6583" w:rsidRPr="00522F74">
        <w:rPr>
          <w:sz w:val="28"/>
          <w:szCs w:val="28"/>
        </w:rPr>
        <w:tab/>
      </w:r>
      <w:r w:rsidR="00ED6583" w:rsidRPr="00522F74">
        <w:rPr>
          <w:sz w:val="28"/>
          <w:szCs w:val="28"/>
        </w:rPr>
        <w:tab/>
      </w:r>
      <w:r w:rsidR="00ED6583" w:rsidRPr="00522F74">
        <w:rPr>
          <w:sz w:val="28"/>
          <w:szCs w:val="28"/>
        </w:rPr>
        <w:tab/>
      </w:r>
      <w:r w:rsidR="00ED6583" w:rsidRPr="00522F74">
        <w:rPr>
          <w:sz w:val="28"/>
          <w:szCs w:val="28"/>
        </w:rPr>
        <w:tab/>
      </w:r>
      <w:r w:rsidR="00674E2C" w:rsidRPr="00522F74">
        <w:rPr>
          <w:sz w:val="28"/>
          <w:szCs w:val="28"/>
        </w:rPr>
        <w:t xml:space="preserve">     </w:t>
      </w:r>
      <w:r w:rsidR="00190C93">
        <w:rPr>
          <w:sz w:val="28"/>
          <w:szCs w:val="28"/>
        </w:rPr>
        <w:t xml:space="preserve">   </w:t>
      </w:r>
      <w:r w:rsidR="00674E2C" w:rsidRPr="00522F74">
        <w:rPr>
          <w:sz w:val="28"/>
          <w:szCs w:val="28"/>
        </w:rPr>
        <w:t xml:space="preserve">   </w:t>
      </w:r>
      <w:r w:rsidR="0092316F">
        <w:rPr>
          <w:sz w:val="28"/>
          <w:szCs w:val="28"/>
        </w:rPr>
        <w:t>А.В. Дружков</w:t>
      </w:r>
    </w:p>
    <w:p w:rsidR="0054617A" w:rsidRDefault="0054617A" w:rsidP="004E2C18">
      <w:pPr>
        <w:rPr>
          <w:sz w:val="28"/>
          <w:szCs w:val="28"/>
        </w:rPr>
      </w:pPr>
    </w:p>
    <w:p w:rsidR="0054617A" w:rsidRDefault="0054617A" w:rsidP="004E2C18">
      <w:pPr>
        <w:rPr>
          <w:sz w:val="28"/>
          <w:szCs w:val="28"/>
        </w:rPr>
        <w:sectPr w:rsidR="0054617A" w:rsidSect="000D2392">
          <w:pgSz w:w="11906" w:h="16838"/>
          <w:pgMar w:top="993" w:right="566" w:bottom="284" w:left="1701" w:header="709" w:footer="709" w:gutter="0"/>
          <w:cols w:space="708"/>
          <w:docGrid w:linePitch="360"/>
        </w:sectPr>
      </w:pPr>
    </w:p>
    <w:p w:rsidR="00182C6D" w:rsidRDefault="00182C6D" w:rsidP="00182C6D">
      <w:pPr>
        <w:spacing w:line="300" w:lineRule="auto"/>
        <w:jc w:val="right"/>
      </w:pPr>
      <w:r>
        <w:lastRenderedPageBreak/>
        <w:t xml:space="preserve">Приложение </w:t>
      </w:r>
    </w:p>
    <w:p w:rsidR="00182C6D" w:rsidRDefault="00182C6D" w:rsidP="005E6565">
      <w:pPr>
        <w:jc w:val="center"/>
      </w:pPr>
      <w:r>
        <w:t xml:space="preserve">                                                                                                                                          </w:t>
      </w:r>
      <w:r w:rsidR="00382D5F">
        <w:t xml:space="preserve">                       </w:t>
      </w:r>
      <w:r>
        <w:t xml:space="preserve">к Решению </w:t>
      </w:r>
      <w:proofErr w:type="spellStart"/>
      <w:r>
        <w:t>Частоозерской</w:t>
      </w:r>
      <w:proofErr w:type="spellEnd"/>
      <w:r>
        <w:t xml:space="preserve"> районной Думы</w:t>
      </w:r>
    </w:p>
    <w:p w:rsidR="00182C6D" w:rsidRDefault="00182C6D" w:rsidP="005E6565">
      <w:pPr>
        <w:jc w:val="center"/>
      </w:pPr>
      <w:r>
        <w:rPr>
          <w:color w:val="000000"/>
          <w:shd w:val="clear" w:color="auto" w:fill="FFFFFF"/>
        </w:rPr>
        <w:t xml:space="preserve">                                                                                                                            </w:t>
      </w:r>
      <w:r w:rsidR="00382D5F">
        <w:rPr>
          <w:color w:val="000000"/>
          <w:shd w:val="clear" w:color="auto" w:fill="FFFFFF"/>
        </w:rPr>
        <w:t xml:space="preserve">                        </w:t>
      </w:r>
      <w:r>
        <w:rPr>
          <w:color w:val="000000"/>
          <w:shd w:val="clear" w:color="auto" w:fill="FFFFFF"/>
        </w:rPr>
        <w:t xml:space="preserve"> «</w:t>
      </w:r>
      <w:r w:rsidRPr="00182C6D">
        <w:rPr>
          <w:color w:val="000000"/>
          <w:shd w:val="clear" w:color="auto" w:fill="FFFFFF"/>
        </w:rPr>
        <w:t xml:space="preserve">О внесении изменений в  </w:t>
      </w:r>
      <w:r w:rsidRPr="00182C6D">
        <w:t xml:space="preserve">Правила </w:t>
      </w:r>
      <w:r>
        <w:t xml:space="preserve">                           </w:t>
      </w:r>
    </w:p>
    <w:p w:rsidR="00382D5F" w:rsidRDefault="00182C6D" w:rsidP="005E6565">
      <w:pPr>
        <w:jc w:val="center"/>
      </w:pPr>
      <w:r>
        <w:t xml:space="preserve">                                                                                                                                               </w:t>
      </w:r>
      <w:r w:rsidR="00382D5F">
        <w:t xml:space="preserve">                          </w:t>
      </w:r>
      <w:r>
        <w:t xml:space="preserve"> </w:t>
      </w:r>
      <w:r w:rsidRPr="00182C6D">
        <w:t xml:space="preserve">землепользования и застройки </w:t>
      </w:r>
      <w:r w:rsidR="00382D5F">
        <w:t xml:space="preserve">Муниципального        </w:t>
      </w:r>
    </w:p>
    <w:p w:rsidR="00382D5F" w:rsidRDefault="00382D5F" w:rsidP="005E6565">
      <w:pPr>
        <w:jc w:val="center"/>
      </w:pPr>
      <w:r>
        <w:t xml:space="preserve">                                                                                                                                                    образования </w:t>
      </w:r>
      <w:proofErr w:type="spellStart"/>
      <w:r>
        <w:t>Беляковский</w:t>
      </w:r>
      <w:proofErr w:type="spellEnd"/>
      <w:r>
        <w:t xml:space="preserve"> сельсовет</w:t>
      </w:r>
    </w:p>
    <w:p w:rsidR="00182C6D" w:rsidRDefault="00382D5F" w:rsidP="005E6565">
      <w:pPr>
        <w:jc w:val="center"/>
      </w:pPr>
      <w:r>
        <w:t xml:space="preserve">                                                                                                                                                   </w:t>
      </w:r>
      <w:r w:rsidR="00182C6D" w:rsidRPr="00182C6D">
        <w:t xml:space="preserve">Частоозерского района </w:t>
      </w:r>
      <w:proofErr w:type="gramStart"/>
      <w:r w:rsidR="00182C6D" w:rsidRPr="00182C6D">
        <w:t>Курганской</w:t>
      </w:r>
      <w:proofErr w:type="gramEnd"/>
      <w:r w:rsidR="00182C6D" w:rsidRPr="00182C6D">
        <w:t xml:space="preserve"> </w:t>
      </w:r>
      <w:r w:rsidR="00182C6D">
        <w:t xml:space="preserve">    </w:t>
      </w:r>
    </w:p>
    <w:p w:rsidR="00382D5F" w:rsidRDefault="00182C6D" w:rsidP="005E6565">
      <w:pPr>
        <w:jc w:val="center"/>
      </w:pPr>
      <w:r>
        <w:t xml:space="preserve">                                                                                                             </w:t>
      </w:r>
      <w:r w:rsidR="00382D5F">
        <w:t xml:space="preserve">                                                          о</w:t>
      </w:r>
      <w:r w:rsidRPr="00382D5F">
        <w:t>бласти</w:t>
      </w:r>
      <w:r w:rsidR="00382D5F">
        <w:t>,</w:t>
      </w:r>
      <w:r w:rsidR="00382D5F" w:rsidRPr="00382D5F">
        <w:t xml:space="preserve"> утвержденные решением </w:t>
      </w:r>
      <w:proofErr w:type="spellStart"/>
      <w:r w:rsidR="00382D5F" w:rsidRPr="00382D5F">
        <w:t>Беляковской</w:t>
      </w:r>
      <w:proofErr w:type="spellEnd"/>
      <w:r w:rsidR="00382D5F" w:rsidRPr="00382D5F">
        <w:t xml:space="preserve"> </w:t>
      </w:r>
      <w:r w:rsidR="00382D5F">
        <w:t xml:space="preserve">   </w:t>
      </w:r>
    </w:p>
    <w:p w:rsidR="00182C6D" w:rsidRPr="00382D5F" w:rsidRDefault="00382D5F" w:rsidP="005E6565">
      <w:pPr>
        <w:jc w:val="center"/>
      </w:pPr>
      <w:r>
        <w:t xml:space="preserve">                                                                                                                                                          </w:t>
      </w:r>
      <w:r w:rsidRPr="00382D5F">
        <w:t>сельской Думы от 20.11.2013 года №19</w:t>
      </w:r>
      <w:r w:rsidR="005E6565">
        <w:t>»</w:t>
      </w:r>
    </w:p>
    <w:p w:rsidR="00182C6D" w:rsidRDefault="00182C6D" w:rsidP="0054617A">
      <w:pPr>
        <w:spacing w:line="300" w:lineRule="auto"/>
        <w:jc w:val="right"/>
      </w:pPr>
    </w:p>
    <w:p w:rsidR="0054617A" w:rsidRPr="00501AE9" w:rsidRDefault="00382D5F" w:rsidP="0054617A">
      <w:pPr>
        <w:spacing w:line="300" w:lineRule="auto"/>
        <w:jc w:val="right"/>
      </w:pPr>
      <w:r>
        <w:t xml:space="preserve">Таблица </w:t>
      </w:r>
      <w:r w:rsidR="0054617A" w:rsidRPr="00501AE9">
        <w:t>1</w:t>
      </w:r>
    </w:p>
    <w:p w:rsidR="0054617A" w:rsidRPr="00501AE9" w:rsidRDefault="0054617A" w:rsidP="0054617A">
      <w:pPr>
        <w:tabs>
          <w:tab w:val="left" w:pos="709"/>
          <w:tab w:val="left" w:pos="851"/>
        </w:tabs>
        <w:spacing w:line="300" w:lineRule="auto"/>
        <w:jc w:val="center"/>
        <w:rPr>
          <w:lang w:bidi="ru-RU"/>
        </w:rPr>
      </w:pPr>
      <w:r w:rsidRPr="00501AE9">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жилых зон</w:t>
      </w:r>
    </w:p>
    <w:p w:rsidR="0054617A" w:rsidRPr="00522F74" w:rsidRDefault="0054617A" w:rsidP="004E2C18">
      <w:pPr>
        <w:rPr>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6"/>
        <w:gridCol w:w="4623"/>
        <w:gridCol w:w="762"/>
        <w:gridCol w:w="3639"/>
        <w:gridCol w:w="5691"/>
      </w:tblGrid>
      <w:tr w:rsidR="00764E03" w:rsidRPr="00501AE9" w:rsidTr="00764E03">
        <w:trPr>
          <w:trHeight w:val="24"/>
        </w:trPr>
        <w:tc>
          <w:tcPr>
            <w:tcW w:w="232" w:type="pct"/>
            <w:shd w:val="clear" w:color="auto" w:fill="FFFFFF"/>
            <w:vAlign w:val="center"/>
          </w:tcPr>
          <w:p w:rsidR="0054617A" w:rsidRPr="00501AE9" w:rsidRDefault="0054617A" w:rsidP="00D8479B">
            <w:pPr>
              <w:jc w:val="center"/>
              <w:rPr>
                <w:b/>
                <w:sz w:val="20"/>
              </w:rPr>
            </w:pPr>
            <w:r w:rsidRPr="00501AE9">
              <w:rPr>
                <w:b/>
                <w:sz w:val="20"/>
              </w:rPr>
              <w:t>№</w:t>
            </w:r>
          </w:p>
        </w:tc>
        <w:tc>
          <w:tcPr>
            <w:tcW w:w="1498" w:type="pct"/>
            <w:shd w:val="clear" w:color="auto" w:fill="FFFFFF"/>
            <w:vAlign w:val="center"/>
          </w:tcPr>
          <w:p w:rsidR="0054617A" w:rsidRPr="00501AE9" w:rsidRDefault="0054617A" w:rsidP="00D8479B">
            <w:pPr>
              <w:jc w:val="center"/>
              <w:rPr>
                <w:b/>
                <w:sz w:val="20"/>
              </w:rPr>
            </w:pPr>
            <w:r w:rsidRPr="00501AE9">
              <w:rPr>
                <w:b/>
                <w:sz w:val="20"/>
              </w:rPr>
              <w:t>Виды разрешенного использования земельных участков и объектов капитального строительства</w:t>
            </w:r>
          </w:p>
        </w:tc>
        <w:tc>
          <w:tcPr>
            <w:tcW w:w="247" w:type="pct"/>
            <w:shd w:val="clear" w:color="auto" w:fill="FFFFFF"/>
            <w:vAlign w:val="center"/>
          </w:tcPr>
          <w:p w:rsidR="0054617A" w:rsidRPr="00501AE9" w:rsidRDefault="0054617A" w:rsidP="00D8479B">
            <w:pPr>
              <w:jc w:val="center"/>
              <w:rPr>
                <w:b/>
                <w:sz w:val="20"/>
              </w:rPr>
            </w:pPr>
            <w:r w:rsidRPr="00501AE9">
              <w:rPr>
                <w:b/>
                <w:sz w:val="20"/>
              </w:rPr>
              <w:t>Код</w:t>
            </w:r>
          </w:p>
        </w:tc>
        <w:tc>
          <w:tcPr>
            <w:tcW w:w="1179" w:type="pct"/>
            <w:shd w:val="clear" w:color="auto" w:fill="FFFFFF"/>
            <w:vAlign w:val="center"/>
          </w:tcPr>
          <w:p w:rsidR="0054617A" w:rsidRPr="00501AE9" w:rsidRDefault="0054617A" w:rsidP="00D8479B">
            <w:pPr>
              <w:jc w:val="center"/>
              <w:rPr>
                <w:b/>
                <w:sz w:val="20"/>
              </w:rPr>
            </w:pPr>
            <w:r w:rsidRPr="00501AE9">
              <w:rPr>
                <w:b/>
                <w:sz w:val="20"/>
              </w:rPr>
              <w:t>Описание вида разрешенного использования земельного участка</w:t>
            </w:r>
          </w:p>
        </w:tc>
        <w:tc>
          <w:tcPr>
            <w:tcW w:w="1844" w:type="pct"/>
            <w:shd w:val="clear" w:color="auto" w:fill="FFFFFF"/>
            <w:vAlign w:val="center"/>
          </w:tcPr>
          <w:p w:rsidR="0054617A" w:rsidRPr="00501AE9" w:rsidRDefault="0054617A" w:rsidP="00D8479B">
            <w:pPr>
              <w:ind w:firstLine="2"/>
              <w:jc w:val="center"/>
              <w:rPr>
                <w:b/>
                <w:sz w:val="20"/>
              </w:rPr>
            </w:pPr>
            <w:r w:rsidRPr="00501AE9">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4E03" w:rsidRPr="00501AE9" w:rsidTr="00764E03">
        <w:trPr>
          <w:trHeight w:val="24"/>
        </w:trPr>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764E03" w:rsidRPr="00764E03" w:rsidRDefault="00764E03" w:rsidP="00D8479B">
            <w:pPr>
              <w:jc w:val="center"/>
              <w:rPr>
                <w:b/>
                <w:sz w:val="20"/>
              </w:rPr>
            </w:pPr>
            <w:r w:rsidRPr="00764E03">
              <w:rPr>
                <w:b/>
                <w:sz w:val="20"/>
              </w:rPr>
              <w:t>1</w:t>
            </w:r>
          </w:p>
        </w:tc>
        <w:tc>
          <w:tcPr>
            <w:tcW w:w="1498" w:type="pct"/>
            <w:tcBorders>
              <w:top w:val="single" w:sz="4" w:space="0" w:color="auto"/>
              <w:left w:val="single" w:sz="4" w:space="0" w:color="auto"/>
              <w:bottom w:val="single" w:sz="4" w:space="0" w:color="auto"/>
              <w:right w:val="single" w:sz="4" w:space="0" w:color="auto"/>
            </w:tcBorders>
            <w:shd w:val="clear" w:color="auto" w:fill="FFFFFF"/>
            <w:vAlign w:val="center"/>
          </w:tcPr>
          <w:p w:rsidR="00764E03" w:rsidRPr="00764E03" w:rsidRDefault="00764E03" w:rsidP="00D8479B">
            <w:pPr>
              <w:jc w:val="center"/>
              <w:rPr>
                <w:b/>
                <w:sz w:val="20"/>
              </w:rPr>
            </w:pPr>
            <w:r w:rsidRPr="00764E03">
              <w:rPr>
                <w:b/>
                <w:sz w:val="20"/>
              </w:rPr>
              <w:t>2</w:t>
            </w: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764E03" w:rsidRPr="00764E03" w:rsidRDefault="00764E03" w:rsidP="00D8479B">
            <w:pPr>
              <w:jc w:val="center"/>
              <w:rPr>
                <w:b/>
                <w:sz w:val="20"/>
              </w:rPr>
            </w:pPr>
            <w:r w:rsidRPr="00764E03">
              <w:rPr>
                <w:b/>
                <w:sz w:val="20"/>
              </w:rPr>
              <w:t>3</w:t>
            </w:r>
          </w:p>
        </w:tc>
        <w:tc>
          <w:tcPr>
            <w:tcW w:w="1179" w:type="pct"/>
            <w:tcBorders>
              <w:top w:val="single" w:sz="4" w:space="0" w:color="auto"/>
              <w:left w:val="single" w:sz="4" w:space="0" w:color="auto"/>
              <w:bottom w:val="single" w:sz="4" w:space="0" w:color="auto"/>
              <w:right w:val="single" w:sz="4" w:space="0" w:color="auto"/>
            </w:tcBorders>
            <w:shd w:val="clear" w:color="auto" w:fill="FFFFFF"/>
            <w:vAlign w:val="center"/>
          </w:tcPr>
          <w:p w:rsidR="00764E03" w:rsidRPr="00764E03" w:rsidRDefault="00764E03" w:rsidP="00D8479B">
            <w:pPr>
              <w:jc w:val="center"/>
              <w:rPr>
                <w:b/>
                <w:sz w:val="20"/>
              </w:rPr>
            </w:pPr>
            <w:r w:rsidRPr="00764E03">
              <w:rPr>
                <w:b/>
                <w:sz w:val="20"/>
              </w:rPr>
              <w:t>4</w:t>
            </w:r>
          </w:p>
        </w:tc>
        <w:tc>
          <w:tcPr>
            <w:tcW w:w="1844" w:type="pct"/>
            <w:tcBorders>
              <w:top w:val="single" w:sz="4" w:space="0" w:color="auto"/>
              <w:left w:val="single" w:sz="4" w:space="0" w:color="auto"/>
              <w:bottom w:val="single" w:sz="4" w:space="0" w:color="auto"/>
              <w:right w:val="single" w:sz="4" w:space="0" w:color="auto"/>
            </w:tcBorders>
            <w:shd w:val="clear" w:color="auto" w:fill="FFFFFF"/>
            <w:vAlign w:val="center"/>
          </w:tcPr>
          <w:p w:rsidR="00764E03" w:rsidRPr="00764E03" w:rsidRDefault="00764E03" w:rsidP="00D8479B">
            <w:pPr>
              <w:ind w:firstLine="2"/>
              <w:jc w:val="center"/>
              <w:rPr>
                <w:b/>
                <w:sz w:val="20"/>
              </w:rPr>
            </w:pPr>
            <w:r w:rsidRPr="00764E03">
              <w:rPr>
                <w:b/>
                <w:sz w:val="20"/>
              </w:rPr>
              <w:t>5</w:t>
            </w:r>
          </w:p>
        </w:tc>
      </w:tr>
      <w:tr w:rsidR="00764E03" w:rsidRPr="00501AE9" w:rsidTr="00764E03">
        <w:tblPrEx>
          <w:tblBorders>
            <w:bottom w:val="single" w:sz="4" w:space="0" w:color="auto"/>
          </w:tblBorders>
        </w:tblPrEx>
        <w:trPr>
          <w:trHeight w:val="20"/>
        </w:trPr>
        <w:tc>
          <w:tcPr>
            <w:tcW w:w="232" w:type="pct"/>
            <w:shd w:val="clear" w:color="auto" w:fill="FFFFFF"/>
          </w:tcPr>
          <w:p w:rsidR="00764E03" w:rsidRPr="00501AE9" w:rsidRDefault="00764E03" w:rsidP="00D8479B">
            <w:pPr>
              <w:ind w:left="53" w:right="106"/>
              <w:jc w:val="center"/>
              <w:rPr>
                <w:b/>
                <w:sz w:val="20"/>
                <w:szCs w:val="20"/>
              </w:rPr>
            </w:pPr>
            <w:r w:rsidRPr="00501AE9">
              <w:rPr>
                <w:b/>
                <w:sz w:val="20"/>
                <w:szCs w:val="20"/>
              </w:rPr>
              <w:t>1</w:t>
            </w:r>
          </w:p>
        </w:tc>
        <w:tc>
          <w:tcPr>
            <w:tcW w:w="4768" w:type="pct"/>
            <w:gridSpan w:val="4"/>
            <w:shd w:val="clear" w:color="auto" w:fill="FFFFFF"/>
          </w:tcPr>
          <w:p w:rsidR="00764E03" w:rsidRPr="00501AE9" w:rsidRDefault="00764E03" w:rsidP="00D8479B">
            <w:pPr>
              <w:ind w:left="53" w:right="106"/>
              <w:jc w:val="center"/>
              <w:rPr>
                <w:b/>
                <w:sz w:val="20"/>
                <w:szCs w:val="20"/>
              </w:rPr>
            </w:pPr>
            <w:r w:rsidRPr="00501AE9">
              <w:rPr>
                <w:b/>
                <w:sz w:val="20"/>
                <w:szCs w:val="20"/>
              </w:rPr>
              <w:t>Основные виды разрешенного использования</w:t>
            </w:r>
          </w:p>
        </w:tc>
      </w:tr>
      <w:tr w:rsidR="00764E03" w:rsidRPr="00501AE9" w:rsidTr="00764E03">
        <w:tblPrEx>
          <w:tblBorders>
            <w:bottom w:val="single" w:sz="4" w:space="0" w:color="auto"/>
          </w:tblBorders>
        </w:tblPrEx>
        <w:trPr>
          <w:trHeight w:val="20"/>
        </w:trPr>
        <w:tc>
          <w:tcPr>
            <w:tcW w:w="232" w:type="pct"/>
            <w:shd w:val="clear" w:color="auto" w:fill="FFFFFF"/>
          </w:tcPr>
          <w:p w:rsidR="00764E03" w:rsidRPr="00501AE9" w:rsidRDefault="00764E03" w:rsidP="00764E03">
            <w:pPr>
              <w:numPr>
                <w:ilvl w:val="0"/>
                <w:numId w:val="29"/>
              </w:numPr>
              <w:autoSpaceDE w:val="0"/>
              <w:autoSpaceDN w:val="0"/>
              <w:adjustRightInd w:val="0"/>
              <w:ind w:left="227" w:firstLine="0"/>
              <w:jc w:val="center"/>
              <w:rPr>
                <w:sz w:val="20"/>
                <w:szCs w:val="20"/>
              </w:rPr>
            </w:pPr>
          </w:p>
        </w:tc>
        <w:tc>
          <w:tcPr>
            <w:tcW w:w="1498" w:type="pct"/>
            <w:shd w:val="clear" w:color="auto" w:fill="FFFFFF"/>
          </w:tcPr>
          <w:p w:rsidR="00764E03" w:rsidRPr="00501AE9" w:rsidRDefault="00764E03" w:rsidP="00D8479B">
            <w:pPr>
              <w:autoSpaceDE w:val="0"/>
              <w:autoSpaceDN w:val="0"/>
              <w:adjustRightInd w:val="0"/>
              <w:ind w:left="147"/>
              <w:rPr>
                <w:sz w:val="20"/>
                <w:szCs w:val="20"/>
              </w:rPr>
            </w:pPr>
            <w:r w:rsidRPr="00501AE9">
              <w:rPr>
                <w:sz w:val="20"/>
                <w:szCs w:val="20"/>
              </w:rPr>
              <w:t>Для индивидуального жилищного строительства</w:t>
            </w:r>
          </w:p>
        </w:tc>
        <w:tc>
          <w:tcPr>
            <w:tcW w:w="247" w:type="pct"/>
            <w:shd w:val="clear" w:color="auto" w:fill="FFFFFF"/>
          </w:tcPr>
          <w:p w:rsidR="00764E03" w:rsidRPr="00501AE9" w:rsidRDefault="00764E03" w:rsidP="00D8479B">
            <w:pPr>
              <w:jc w:val="center"/>
              <w:rPr>
                <w:sz w:val="20"/>
                <w:szCs w:val="20"/>
              </w:rPr>
            </w:pPr>
            <w:r w:rsidRPr="00501AE9">
              <w:rPr>
                <w:sz w:val="20"/>
                <w:szCs w:val="20"/>
              </w:rPr>
              <w:t>2.1</w:t>
            </w:r>
          </w:p>
        </w:tc>
        <w:tc>
          <w:tcPr>
            <w:tcW w:w="1179" w:type="pct"/>
            <w:shd w:val="clear" w:color="auto" w:fill="FFFFFF"/>
          </w:tcPr>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выращивание сельскохозяйственных культур;</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индивидуальных гаражей и хозяйственных построек</w:t>
            </w:r>
          </w:p>
        </w:tc>
        <w:tc>
          <w:tcPr>
            <w:tcW w:w="1844" w:type="pct"/>
            <w:shd w:val="clear" w:color="auto" w:fill="FFFFFF"/>
          </w:tcPr>
          <w:p w:rsidR="00764E03" w:rsidRPr="00501AE9" w:rsidRDefault="00764E03" w:rsidP="00764E03">
            <w:pPr>
              <w:numPr>
                <w:ilvl w:val="0"/>
                <w:numId w:val="9"/>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w:t>
            </w:r>
            <w:r w:rsidRPr="00501AE9">
              <w:rPr>
                <w:rFonts w:eastAsia="Calibri"/>
                <w:bCs/>
                <w:sz w:val="20"/>
                <w:szCs w:val="20"/>
                <w:lang w:eastAsia="en-US"/>
              </w:rPr>
              <w:br/>
            </w:r>
            <w:r w:rsidR="00FB48D2">
              <w:rPr>
                <w:rFonts w:eastAsia="Calibri"/>
                <w:bCs/>
                <w:sz w:val="20"/>
                <w:szCs w:val="20"/>
                <w:lang w:eastAsia="en-US"/>
              </w:rPr>
              <w:t>4</w:t>
            </w:r>
            <w:r w:rsidR="002F25CC">
              <w:rPr>
                <w:rFonts w:eastAsia="Calibri"/>
                <w:bCs/>
                <w:sz w:val="20"/>
                <w:szCs w:val="20"/>
                <w:lang w:eastAsia="en-US"/>
              </w:rPr>
              <w:t>0</w:t>
            </w:r>
            <w:r w:rsidRPr="00501AE9">
              <w:rPr>
                <w:rFonts w:eastAsia="Calibri"/>
                <w:bCs/>
                <w:sz w:val="20"/>
                <w:szCs w:val="20"/>
                <w:lang w:eastAsia="en-US"/>
              </w:rPr>
              <w:t xml:space="preserve">0 </w:t>
            </w:r>
            <w:proofErr w:type="spellStart"/>
            <w:r w:rsidRPr="00501AE9">
              <w:rPr>
                <w:rFonts w:eastAsia="Calibri"/>
                <w:bCs/>
                <w:sz w:val="20"/>
                <w:szCs w:val="20"/>
                <w:lang w:eastAsia="en-US"/>
              </w:rPr>
              <w:t>кв.м</w:t>
            </w:r>
            <w:proofErr w:type="spellEnd"/>
            <w:r w:rsidRPr="00501AE9">
              <w:rPr>
                <w:rFonts w:eastAsia="Calibri"/>
                <w:bCs/>
                <w:sz w:val="20"/>
                <w:szCs w:val="20"/>
                <w:lang w:eastAsia="en-US"/>
              </w:rPr>
              <w:t>.;</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максимальные размеры земельного участка – </w:t>
            </w:r>
            <w:r w:rsidRPr="00501AE9">
              <w:rPr>
                <w:rFonts w:eastAsia="Calibri"/>
                <w:bCs/>
                <w:sz w:val="20"/>
                <w:szCs w:val="20"/>
                <w:lang w:eastAsia="en-US"/>
              </w:rPr>
              <w:br/>
            </w:r>
            <w:r w:rsidR="00564F60">
              <w:rPr>
                <w:rFonts w:eastAsia="Calibri"/>
                <w:bCs/>
                <w:sz w:val="20"/>
                <w:szCs w:val="20"/>
                <w:lang w:eastAsia="en-US"/>
              </w:rPr>
              <w:t>2</w:t>
            </w:r>
            <w:r w:rsidRPr="00501AE9">
              <w:rPr>
                <w:rFonts w:eastAsia="Calibri"/>
                <w:bCs/>
                <w:sz w:val="20"/>
                <w:szCs w:val="20"/>
                <w:lang w:eastAsia="en-US"/>
              </w:rPr>
              <w:t>000</w:t>
            </w:r>
            <w:r>
              <w:rPr>
                <w:rFonts w:eastAsia="Calibri"/>
                <w:bCs/>
                <w:sz w:val="20"/>
                <w:szCs w:val="20"/>
                <w:lang w:eastAsia="en-US"/>
              </w:rPr>
              <w:t xml:space="preserve"> </w:t>
            </w:r>
            <w:proofErr w:type="spellStart"/>
            <w:r w:rsidRPr="00501AE9">
              <w:rPr>
                <w:rFonts w:eastAsia="Calibri"/>
                <w:bCs/>
                <w:sz w:val="20"/>
                <w:szCs w:val="20"/>
                <w:lang w:eastAsia="en-US"/>
              </w:rPr>
              <w:t>кв.м</w:t>
            </w:r>
            <w:proofErr w:type="spellEnd"/>
            <w:r w:rsidRPr="00501AE9">
              <w:rPr>
                <w:rFonts w:eastAsia="Calibri"/>
                <w:bCs/>
                <w:sz w:val="20"/>
                <w:szCs w:val="20"/>
                <w:lang w:eastAsia="en-US"/>
              </w:rPr>
              <w:t>.</w:t>
            </w:r>
          </w:p>
          <w:p w:rsidR="00764E03" w:rsidRPr="00501AE9" w:rsidRDefault="00764E03" w:rsidP="00764E03">
            <w:pPr>
              <w:numPr>
                <w:ilvl w:val="0"/>
                <w:numId w:val="9"/>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минимальные отступы от границ земельного участка до объекта индивидуального жилищного строительства – 3м;</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минимальные отступы от красных линий улиц –</w:t>
            </w:r>
            <w:r w:rsidRPr="00501AE9">
              <w:rPr>
                <w:rFonts w:eastAsia="Calibri"/>
                <w:bCs/>
                <w:sz w:val="20"/>
                <w:szCs w:val="20"/>
                <w:lang w:eastAsia="en-US"/>
              </w:rPr>
              <w:br/>
              <w:t>5 м.;</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минимальные отступы от красных линий проездов – 3 м.;</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proofErr w:type="gramStart"/>
            <w:r w:rsidRPr="00501AE9">
              <w:rPr>
                <w:rFonts w:eastAsia="Calibri"/>
                <w:bCs/>
                <w:sz w:val="20"/>
                <w:szCs w:val="20"/>
                <w:lang w:eastAsia="en-US"/>
              </w:rPr>
              <w:t xml:space="preserve">минимальный отступ от границ земельных участков в целях определения мест допустимого размещения объекта индивидуального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индивидуального жилищного строительства до красной линии </w:t>
            </w:r>
            <w:proofErr w:type="spellStart"/>
            <w:r w:rsidRPr="00501AE9">
              <w:rPr>
                <w:rFonts w:eastAsia="Calibri"/>
                <w:bCs/>
                <w:sz w:val="20"/>
                <w:szCs w:val="20"/>
                <w:lang w:eastAsia="en-US"/>
              </w:rPr>
              <w:t>геонима</w:t>
            </w:r>
            <w:proofErr w:type="spellEnd"/>
            <w:r w:rsidRPr="00501AE9">
              <w:rPr>
                <w:rFonts w:eastAsia="Calibri"/>
                <w:bCs/>
                <w:sz w:val="20"/>
                <w:szCs w:val="20"/>
                <w:lang w:eastAsia="en-US"/>
              </w:rPr>
              <w:t xml:space="preserve"> или границы земельного участка со стороны </w:t>
            </w:r>
            <w:proofErr w:type="spellStart"/>
            <w:r w:rsidRPr="00501AE9">
              <w:rPr>
                <w:rFonts w:eastAsia="Calibri"/>
                <w:bCs/>
                <w:sz w:val="20"/>
                <w:szCs w:val="20"/>
                <w:lang w:eastAsia="en-US"/>
              </w:rPr>
              <w:t>геонима</w:t>
            </w:r>
            <w:proofErr w:type="spellEnd"/>
            <w:r w:rsidRPr="00501AE9">
              <w:rPr>
                <w:rFonts w:eastAsia="Calibri"/>
                <w:bCs/>
                <w:sz w:val="20"/>
                <w:szCs w:val="20"/>
                <w:lang w:eastAsia="en-US"/>
              </w:rPr>
              <w:t xml:space="preserve"> (в случае отсутствия утвержденных красных линий) – 5м;</w:t>
            </w:r>
            <w:proofErr w:type="gramEnd"/>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proofErr w:type="gramStart"/>
            <w:r w:rsidRPr="00501AE9">
              <w:rPr>
                <w:rFonts w:eastAsia="Calibri"/>
                <w:bCs/>
                <w:sz w:val="20"/>
                <w:szCs w:val="20"/>
                <w:lang w:eastAsia="en-US"/>
              </w:rPr>
              <w:t xml:space="preserve">минимальный отступ от границ земельных участков в целях </w:t>
            </w:r>
            <w:r w:rsidRPr="00501AE9">
              <w:rPr>
                <w:rFonts w:eastAsia="Calibri"/>
                <w:bCs/>
                <w:sz w:val="20"/>
                <w:szCs w:val="20"/>
                <w:lang w:eastAsia="en-US"/>
              </w:rPr>
              <w:lastRenderedPageBreak/>
              <w:t>определения мест допустимого размещения объекта индивидуального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индивидуального жилищного строительства до красной линии проезда или границы земельного участка со стороны проезда (в случае отсутствия утвержденных красных линий) – 3м;</w:t>
            </w:r>
            <w:proofErr w:type="gramEnd"/>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минимальное расстояние от других построек </w:t>
            </w:r>
            <w:r w:rsidRPr="00501AE9">
              <w:rPr>
                <w:rFonts w:eastAsia="Calibri"/>
                <w:bCs/>
                <w:sz w:val="20"/>
                <w:szCs w:val="20"/>
                <w:lang w:eastAsia="en-US"/>
              </w:rPr>
              <w:br/>
              <w:t>(за исключением объекта индивидуального жилищного строительства) до границы смежного земельного участка – 1м;</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минимальное расстояние от границ </w:t>
            </w:r>
            <w:proofErr w:type="gramStart"/>
            <w:r w:rsidRPr="00501AE9">
              <w:rPr>
                <w:rFonts w:eastAsia="Calibri"/>
                <w:bCs/>
                <w:sz w:val="20"/>
                <w:szCs w:val="20"/>
                <w:lang w:eastAsia="en-US"/>
              </w:rPr>
              <w:t>-с</w:t>
            </w:r>
            <w:proofErr w:type="gramEnd"/>
            <w:r w:rsidRPr="00501AE9">
              <w:rPr>
                <w:rFonts w:eastAsia="Calibri"/>
                <w:bCs/>
                <w:sz w:val="20"/>
                <w:szCs w:val="20"/>
                <w:lang w:eastAsia="en-US"/>
              </w:rPr>
              <w:t>оседнего земельного участка до объекта индивидуального жилищного строительства – 3м.</w:t>
            </w:r>
          </w:p>
          <w:p w:rsidR="00764E03" w:rsidRPr="00501AE9" w:rsidRDefault="00764E03" w:rsidP="00764E03">
            <w:pPr>
              <w:numPr>
                <w:ilvl w:val="0"/>
                <w:numId w:val="9"/>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максимальное количество этажей объекта индивидуального жилищного строительства – 3;</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максимальное количество этажей бани – 2;</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максимальное количество этажей вспомогательных построек (кроме бани) – 1;</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максимальная высота объекта индивидуального жилищного строительства – 14 м;</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максимальная высота бани – 8м;</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максимальная высота вспомогательных построек (кроме бани) – 4 м.</w:t>
            </w:r>
          </w:p>
          <w:p w:rsidR="00764E03" w:rsidRPr="00501AE9" w:rsidRDefault="00764E03" w:rsidP="00764E03">
            <w:pPr>
              <w:numPr>
                <w:ilvl w:val="0"/>
                <w:numId w:val="9"/>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максимальный процент застройки земельного участка – 30;</w:t>
            </w:r>
          </w:p>
          <w:p w:rsidR="00764E03" w:rsidRPr="00501AE9" w:rsidRDefault="00764E03" w:rsidP="00764E03">
            <w:pPr>
              <w:numPr>
                <w:ilvl w:val="0"/>
                <w:numId w:val="9"/>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Иные показатели:</w:t>
            </w:r>
          </w:p>
          <w:p w:rsidR="00764E03" w:rsidRPr="00501AE9" w:rsidRDefault="00764E03" w:rsidP="00764E03">
            <w:pPr>
              <w:numPr>
                <w:ilvl w:val="0"/>
                <w:numId w:val="8"/>
              </w:numPr>
              <w:autoSpaceDE w:val="0"/>
              <w:autoSpaceDN w:val="0"/>
              <w:adjustRightInd w:val="0"/>
              <w:ind w:left="442" w:right="59"/>
              <w:contextualSpacing/>
              <w:rPr>
                <w:rFonts w:eastAsia="Calibri"/>
                <w:b/>
                <w:bCs/>
                <w:sz w:val="20"/>
                <w:szCs w:val="20"/>
                <w:lang w:eastAsia="en-US"/>
              </w:rPr>
            </w:pPr>
            <w:r w:rsidRPr="00501AE9">
              <w:rPr>
                <w:rFonts w:eastAsia="Calibri"/>
                <w:bCs/>
                <w:sz w:val="20"/>
                <w:szCs w:val="20"/>
                <w:lang w:eastAsia="en-US"/>
              </w:rPr>
              <w:t>максимальная высота огр</w:t>
            </w:r>
            <w:r w:rsidR="002533D2">
              <w:rPr>
                <w:rFonts w:eastAsia="Calibri"/>
                <w:bCs/>
                <w:sz w:val="20"/>
                <w:szCs w:val="20"/>
                <w:lang w:eastAsia="en-US"/>
              </w:rPr>
              <w:t>аждения земельного участка – 2</w:t>
            </w:r>
            <w:r w:rsidRPr="00501AE9">
              <w:rPr>
                <w:rFonts w:eastAsia="Calibri"/>
                <w:bCs/>
                <w:sz w:val="20"/>
                <w:szCs w:val="20"/>
                <w:lang w:eastAsia="en-US"/>
              </w:rPr>
              <w:t xml:space="preserve"> м</w:t>
            </w:r>
            <w:r>
              <w:rPr>
                <w:rFonts w:eastAsia="Calibri"/>
                <w:bCs/>
                <w:sz w:val="20"/>
                <w:szCs w:val="20"/>
                <w:lang w:eastAsia="en-US"/>
              </w:rPr>
              <w:t>;</w:t>
            </w:r>
          </w:p>
        </w:tc>
      </w:tr>
      <w:tr w:rsidR="004560B5" w:rsidRPr="00501AE9" w:rsidTr="00764E03">
        <w:tblPrEx>
          <w:tblBorders>
            <w:bottom w:val="single" w:sz="4" w:space="0" w:color="auto"/>
          </w:tblBorders>
        </w:tblPrEx>
        <w:trPr>
          <w:trHeight w:val="20"/>
        </w:trPr>
        <w:tc>
          <w:tcPr>
            <w:tcW w:w="232" w:type="pct"/>
            <w:shd w:val="clear" w:color="auto" w:fill="FFFFFF"/>
          </w:tcPr>
          <w:p w:rsidR="004560B5" w:rsidRDefault="004560B5" w:rsidP="004560B5">
            <w:pPr>
              <w:autoSpaceDE w:val="0"/>
              <w:autoSpaceDN w:val="0"/>
              <w:adjustRightInd w:val="0"/>
              <w:ind w:left="340"/>
              <w:rPr>
                <w:sz w:val="20"/>
                <w:szCs w:val="20"/>
              </w:rPr>
            </w:pPr>
            <w:r>
              <w:rPr>
                <w:sz w:val="20"/>
                <w:szCs w:val="20"/>
              </w:rPr>
              <w:lastRenderedPageBreak/>
              <w:t>1.3.</w:t>
            </w:r>
          </w:p>
          <w:p w:rsidR="004560B5" w:rsidRPr="00501AE9" w:rsidRDefault="004560B5" w:rsidP="004560B5">
            <w:pPr>
              <w:autoSpaceDE w:val="0"/>
              <w:autoSpaceDN w:val="0"/>
              <w:adjustRightInd w:val="0"/>
              <w:ind w:left="340"/>
              <w:jc w:val="center"/>
              <w:rPr>
                <w:sz w:val="20"/>
                <w:szCs w:val="20"/>
              </w:rPr>
            </w:pPr>
          </w:p>
        </w:tc>
        <w:tc>
          <w:tcPr>
            <w:tcW w:w="1498" w:type="pct"/>
            <w:shd w:val="clear" w:color="auto" w:fill="FFFFFF"/>
          </w:tcPr>
          <w:p w:rsidR="004560B5" w:rsidRPr="00501AE9" w:rsidRDefault="004560B5" w:rsidP="00326B21">
            <w:pPr>
              <w:autoSpaceDE w:val="0"/>
              <w:autoSpaceDN w:val="0"/>
              <w:adjustRightInd w:val="0"/>
              <w:ind w:left="147"/>
              <w:rPr>
                <w:sz w:val="20"/>
                <w:szCs w:val="20"/>
              </w:rPr>
            </w:pPr>
            <w:r w:rsidRPr="00501AE9">
              <w:rPr>
                <w:sz w:val="20"/>
                <w:szCs w:val="20"/>
              </w:rPr>
              <w:t>Для ведения личного подсобного хозяйства</w:t>
            </w:r>
          </w:p>
          <w:p w:rsidR="004560B5" w:rsidRPr="00501AE9" w:rsidRDefault="004560B5" w:rsidP="00326B21">
            <w:pPr>
              <w:autoSpaceDE w:val="0"/>
              <w:autoSpaceDN w:val="0"/>
              <w:adjustRightInd w:val="0"/>
              <w:ind w:left="147"/>
              <w:rPr>
                <w:sz w:val="20"/>
                <w:szCs w:val="20"/>
              </w:rPr>
            </w:pPr>
          </w:p>
        </w:tc>
        <w:tc>
          <w:tcPr>
            <w:tcW w:w="247" w:type="pct"/>
            <w:shd w:val="clear" w:color="auto" w:fill="FFFFFF"/>
          </w:tcPr>
          <w:p w:rsidR="004560B5" w:rsidRPr="00501AE9" w:rsidRDefault="004560B5" w:rsidP="00326B21">
            <w:pPr>
              <w:ind w:left="142"/>
              <w:jc w:val="center"/>
              <w:rPr>
                <w:sz w:val="20"/>
                <w:szCs w:val="20"/>
              </w:rPr>
            </w:pPr>
            <w:r w:rsidRPr="00501AE9">
              <w:rPr>
                <w:sz w:val="20"/>
                <w:szCs w:val="20"/>
              </w:rPr>
              <w:t>2.2</w:t>
            </w:r>
          </w:p>
        </w:tc>
        <w:tc>
          <w:tcPr>
            <w:tcW w:w="1179" w:type="pct"/>
            <w:shd w:val="clear" w:color="auto" w:fill="FFFFFF"/>
          </w:tcPr>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выращивание плодовых, ягодных, овощных, бахчевых или иных декоративных, или сельскохозяйственных культур;</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индивидуальных гаражей и подсобных сооружений</w:t>
            </w:r>
          </w:p>
        </w:tc>
        <w:tc>
          <w:tcPr>
            <w:tcW w:w="1844" w:type="pct"/>
            <w:shd w:val="clear" w:color="auto" w:fill="FFFFFF"/>
          </w:tcPr>
          <w:p w:rsidR="004560B5" w:rsidRPr="00501AE9" w:rsidRDefault="004560B5" w:rsidP="00326B21">
            <w:pPr>
              <w:numPr>
                <w:ilvl w:val="0"/>
                <w:numId w:val="42"/>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минимальные размеры земельного участка </w:t>
            </w:r>
            <w:r>
              <w:rPr>
                <w:rFonts w:eastAsia="Calibri"/>
                <w:bCs/>
                <w:sz w:val="20"/>
                <w:szCs w:val="20"/>
                <w:lang w:eastAsia="en-US"/>
              </w:rPr>
              <w:t xml:space="preserve">– 250 </w:t>
            </w:r>
            <w:r w:rsidRPr="00501AE9">
              <w:rPr>
                <w:rFonts w:eastAsia="Calibri"/>
                <w:bCs/>
                <w:sz w:val="20"/>
                <w:szCs w:val="20"/>
                <w:lang w:eastAsia="en-US"/>
              </w:rPr>
              <w:t xml:space="preserve"> </w:t>
            </w:r>
            <w:proofErr w:type="spellStart"/>
            <w:r w:rsidRPr="00501AE9">
              <w:rPr>
                <w:rFonts w:eastAsia="Calibri"/>
                <w:bCs/>
                <w:sz w:val="20"/>
                <w:szCs w:val="20"/>
                <w:lang w:eastAsia="en-US"/>
              </w:rPr>
              <w:t>кв</w:t>
            </w:r>
            <w:proofErr w:type="gramStart"/>
            <w:r w:rsidRPr="00501AE9">
              <w:rPr>
                <w:rFonts w:eastAsia="Calibri"/>
                <w:bCs/>
                <w:sz w:val="20"/>
                <w:szCs w:val="20"/>
                <w:lang w:eastAsia="en-US"/>
              </w:rPr>
              <w:t>.м</w:t>
            </w:r>
            <w:proofErr w:type="spellEnd"/>
            <w:proofErr w:type="gramEnd"/>
            <w:r w:rsidRPr="00501AE9">
              <w:rPr>
                <w:rFonts w:eastAsia="Calibri"/>
                <w:bCs/>
                <w:sz w:val="20"/>
                <w:szCs w:val="20"/>
                <w:lang w:eastAsia="en-US"/>
              </w:rPr>
              <w:t>;</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максимальные размеры земельного участка </w:t>
            </w:r>
            <w:r>
              <w:rPr>
                <w:rFonts w:eastAsia="Calibri"/>
                <w:bCs/>
                <w:sz w:val="20"/>
                <w:szCs w:val="20"/>
                <w:lang w:eastAsia="en-US"/>
              </w:rPr>
              <w:t>– 100</w:t>
            </w:r>
            <w:r w:rsidRPr="00501AE9">
              <w:rPr>
                <w:rFonts w:eastAsia="Calibri"/>
                <w:bCs/>
                <w:sz w:val="20"/>
                <w:szCs w:val="20"/>
                <w:lang w:eastAsia="en-US"/>
              </w:rPr>
              <w:t xml:space="preserve">00 </w:t>
            </w:r>
            <w:proofErr w:type="spellStart"/>
            <w:r w:rsidRPr="00501AE9">
              <w:rPr>
                <w:rFonts w:eastAsia="Calibri"/>
                <w:bCs/>
                <w:sz w:val="20"/>
                <w:szCs w:val="20"/>
                <w:lang w:eastAsia="en-US"/>
              </w:rPr>
              <w:t>кв.м</w:t>
            </w:r>
            <w:proofErr w:type="spellEnd"/>
            <w:r w:rsidRPr="00501AE9">
              <w:rPr>
                <w:rFonts w:eastAsia="Calibri"/>
                <w:bCs/>
                <w:sz w:val="20"/>
                <w:szCs w:val="20"/>
                <w:lang w:eastAsia="en-US"/>
              </w:rPr>
              <w:t>.</w:t>
            </w:r>
          </w:p>
          <w:p w:rsidR="004560B5" w:rsidRPr="00501AE9" w:rsidRDefault="004560B5" w:rsidP="00326B21">
            <w:pPr>
              <w:numPr>
                <w:ilvl w:val="0"/>
                <w:numId w:val="42"/>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4560B5" w:rsidRPr="00501AE9" w:rsidRDefault="004560B5" w:rsidP="00326B21">
            <w:pPr>
              <w:numPr>
                <w:ilvl w:val="0"/>
                <w:numId w:val="8"/>
              </w:numPr>
              <w:autoSpaceDE w:val="0"/>
              <w:autoSpaceDN w:val="0"/>
              <w:adjustRightInd w:val="0"/>
              <w:ind w:left="283" w:right="59" w:hanging="201"/>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до объекта индивидуального жилищного строительства </w:t>
            </w:r>
            <w:r>
              <w:rPr>
                <w:rFonts w:eastAsia="Calibri"/>
                <w:bCs/>
                <w:sz w:val="20"/>
                <w:szCs w:val="20"/>
                <w:lang w:eastAsia="en-US"/>
              </w:rPr>
              <w:t>–</w:t>
            </w:r>
            <w:r w:rsidRPr="00501AE9">
              <w:rPr>
                <w:rFonts w:eastAsia="Calibri"/>
                <w:bCs/>
                <w:sz w:val="20"/>
                <w:szCs w:val="20"/>
                <w:lang w:eastAsia="en-US"/>
              </w:rPr>
              <w:t xml:space="preserve"> 3м;</w:t>
            </w:r>
          </w:p>
          <w:p w:rsidR="004560B5" w:rsidRPr="00501AE9" w:rsidRDefault="004560B5" w:rsidP="00326B21">
            <w:pPr>
              <w:numPr>
                <w:ilvl w:val="0"/>
                <w:numId w:val="8"/>
              </w:numPr>
              <w:autoSpaceDE w:val="0"/>
              <w:autoSpaceDN w:val="0"/>
              <w:adjustRightInd w:val="0"/>
              <w:ind w:left="283" w:right="59" w:hanging="201"/>
              <w:contextualSpacing/>
              <w:rPr>
                <w:rFonts w:eastAsia="Calibri"/>
                <w:bCs/>
                <w:sz w:val="20"/>
                <w:szCs w:val="20"/>
                <w:lang w:eastAsia="en-US"/>
              </w:rPr>
            </w:pPr>
            <w:proofErr w:type="gramStart"/>
            <w:r w:rsidRPr="00501AE9">
              <w:rPr>
                <w:rFonts w:eastAsia="Calibri"/>
                <w:bCs/>
                <w:sz w:val="20"/>
                <w:szCs w:val="20"/>
                <w:lang w:eastAsia="en-US"/>
              </w:rPr>
              <w:t xml:space="preserve">минимальный отступ от границ земельных участков в целях определения мест допустимого размещения объекта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w:t>
            </w:r>
            <w:r w:rsidRPr="00501AE9">
              <w:rPr>
                <w:rFonts w:eastAsia="Calibri"/>
                <w:bCs/>
                <w:sz w:val="20"/>
                <w:szCs w:val="20"/>
                <w:lang w:eastAsia="en-US"/>
              </w:rPr>
              <w:lastRenderedPageBreak/>
              <w:t xml:space="preserve">жилищного строительства до красной линии </w:t>
            </w:r>
            <w:proofErr w:type="spellStart"/>
            <w:r w:rsidRPr="00501AE9">
              <w:rPr>
                <w:rFonts w:eastAsia="Calibri"/>
                <w:bCs/>
                <w:sz w:val="20"/>
                <w:szCs w:val="20"/>
                <w:lang w:eastAsia="en-US"/>
              </w:rPr>
              <w:t>геонима</w:t>
            </w:r>
            <w:proofErr w:type="spellEnd"/>
            <w:r w:rsidRPr="00501AE9">
              <w:rPr>
                <w:rFonts w:eastAsia="Calibri"/>
                <w:bCs/>
                <w:sz w:val="20"/>
                <w:szCs w:val="20"/>
                <w:lang w:eastAsia="en-US"/>
              </w:rPr>
              <w:t xml:space="preserve"> или границы земельного участка со стороны </w:t>
            </w:r>
            <w:proofErr w:type="spellStart"/>
            <w:r w:rsidRPr="00501AE9">
              <w:rPr>
                <w:rFonts w:eastAsia="Calibri"/>
                <w:bCs/>
                <w:sz w:val="20"/>
                <w:szCs w:val="20"/>
                <w:lang w:eastAsia="en-US"/>
              </w:rPr>
              <w:t>геонима</w:t>
            </w:r>
            <w:proofErr w:type="spellEnd"/>
            <w:r w:rsidRPr="00501AE9">
              <w:rPr>
                <w:rFonts w:eastAsia="Calibri"/>
                <w:bCs/>
                <w:sz w:val="20"/>
                <w:szCs w:val="20"/>
                <w:lang w:eastAsia="en-US"/>
              </w:rPr>
              <w:t xml:space="preserve"> (в случае отсутствия утвержденных красных линий)*</w:t>
            </w:r>
            <w:r>
              <w:rPr>
                <w:rFonts w:eastAsia="Calibri"/>
                <w:bCs/>
                <w:sz w:val="20"/>
                <w:szCs w:val="20"/>
                <w:lang w:eastAsia="en-US"/>
              </w:rPr>
              <w:t>–</w:t>
            </w:r>
            <w:r w:rsidRPr="00501AE9">
              <w:rPr>
                <w:rFonts w:eastAsia="Calibri"/>
                <w:bCs/>
                <w:sz w:val="20"/>
                <w:szCs w:val="20"/>
                <w:lang w:eastAsia="en-US"/>
              </w:rPr>
              <w:t>5 м;</w:t>
            </w:r>
            <w:proofErr w:type="gramEnd"/>
          </w:p>
          <w:p w:rsidR="004560B5" w:rsidRPr="00501AE9" w:rsidRDefault="004560B5" w:rsidP="00326B21">
            <w:pPr>
              <w:numPr>
                <w:ilvl w:val="0"/>
                <w:numId w:val="8"/>
              </w:numPr>
              <w:autoSpaceDE w:val="0"/>
              <w:autoSpaceDN w:val="0"/>
              <w:adjustRightInd w:val="0"/>
              <w:ind w:left="283" w:right="59" w:hanging="201"/>
              <w:contextualSpacing/>
              <w:rPr>
                <w:rFonts w:eastAsia="Calibri"/>
                <w:bCs/>
                <w:sz w:val="20"/>
                <w:szCs w:val="20"/>
                <w:lang w:eastAsia="en-US"/>
              </w:rPr>
            </w:pPr>
            <w:proofErr w:type="gramStart"/>
            <w:r w:rsidRPr="00501AE9">
              <w:rPr>
                <w:rFonts w:eastAsia="Calibri"/>
                <w:bCs/>
                <w:sz w:val="20"/>
                <w:szCs w:val="20"/>
                <w:lang w:eastAsia="en-US"/>
              </w:rPr>
              <w:t xml:space="preserve">минимальный отступ от границ земельных участков в целях определения мест допустимого размещения объекта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жилищного строительства до красной линии проезда или границы земельного участка со стороны проезда (в случае отсутствия утвержденных красных линий) </w:t>
            </w:r>
            <w:r>
              <w:rPr>
                <w:rFonts w:eastAsia="Calibri"/>
                <w:bCs/>
                <w:sz w:val="20"/>
                <w:szCs w:val="20"/>
                <w:lang w:eastAsia="en-US"/>
              </w:rPr>
              <w:t>–</w:t>
            </w:r>
            <w:r w:rsidRPr="00501AE9">
              <w:rPr>
                <w:rFonts w:eastAsia="Calibri"/>
                <w:bCs/>
                <w:sz w:val="20"/>
                <w:szCs w:val="20"/>
                <w:lang w:eastAsia="en-US"/>
              </w:rPr>
              <w:t xml:space="preserve"> 3м;</w:t>
            </w:r>
            <w:proofErr w:type="gramEnd"/>
          </w:p>
          <w:p w:rsidR="004560B5" w:rsidRPr="00501AE9" w:rsidRDefault="004560B5" w:rsidP="00326B21">
            <w:pPr>
              <w:numPr>
                <w:ilvl w:val="0"/>
                <w:numId w:val="8"/>
              </w:numPr>
              <w:autoSpaceDE w:val="0"/>
              <w:autoSpaceDN w:val="0"/>
              <w:adjustRightInd w:val="0"/>
              <w:ind w:left="283" w:right="59" w:hanging="201"/>
              <w:contextualSpacing/>
              <w:rPr>
                <w:rFonts w:eastAsia="Calibri"/>
                <w:bCs/>
                <w:sz w:val="20"/>
                <w:szCs w:val="20"/>
                <w:lang w:eastAsia="en-US"/>
              </w:rPr>
            </w:pPr>
            <w:r w:rsidRPr="00501AE9">
              <w:rPr>
                <w:rFonts w:eastAsia="Calibri"/>
                <w:bCs/>
                <w:sz w:val="20"/>
                <w:szCs w:val="20"/>
                <w:lang w:eastAsia="en-US"/>
              </w:rPr>
              <w:t xml:space="preserve">минимальное расстояние от других построек (за исключением объекта индивидуального жилищного строительства) до границы смежного земельного участка </w:t>
            </w:r>
            <w:r>
              <w:rPr>
                <w:rFonts w:eastAsia="Calibri"/>
                <w:bCs/>
                <w:sz w:val="20"/>
                <w:szCs w:val="20"/>
                <w:lang w:eastAsia="en-US"/>
              </w:rPr>
              <w:t>–</w:t>
            </w:r>
            <w:r w:rsidRPr="00501AE9">
              <w:rPr>
                <w:rFonts w:eastAsia="Calibri"/>
                <w:bCs/>
                <w:sz w:val="20"/>
                <w:szCs w:val="20"/>
                <w:lang w:eastAsia="en-US"/>
              </w:rPr>
              <w:t xml:space="preserve"> 1м;</w:t>
            </w:r>
          </w:p>
          <w:p w:rsidR="004560B5" w:rsidRPr="00501AE9" w:rsidRDefault="004560B5" w:rsidP="00326B21">
            <w:pPr>
              <w:numPr>
                <w:ilvl w:val="0"/>
                <w:numId w:val="8"/>
              </w:numPr>
              <w:autoSpaceDE w:val="0"/>
              <w:autoSpaceDN w:val="0"/>
              <w:adjustRightInd w:val="0"/>
              <w:ind w:left="283" w:right="59" w:hanging="201"/>
              <w:contextualSpacing/>
              <w:rPr>
                <w:rFonts w:eastAsia="Calibri"/>
                <w:bCs/>
                <w:sz w:val="20"/>
                <w:szCs w:val="20"/>
                <w:lang w:eastAsia="en-US"/>
              </w:rPr>
            </w:pPr>
            <w:r w:rsidRPr="00501AE9">
              <w:rPr>
                <w:rFonts w:eastAsia="Calibri"/>
                <w:bCs/>
                <w:sz w:val="20"/>
                <w:szCs w:val="20"/>
                <w:lang w:eastAsia="en-US"/>
              </w:rPr>
              <w:t xml:space="preserve">минимальное расстояние от границ </w:t>
            </w:r>
            <w:proofErr w:type="gramStart"/>
            <w:r w:rsidRPr="00501AE9">
              <w:rPr>
                <w:rFonts w:eastAsia="Calibri"/>
                <w:bCs/>
                <w:sz w:val="20"/>
                <w:szCs w:val="20"/>
                <w:lang w:eastAsia="en-US"/>
              </w:rPr>
              <w:t>-с</w:t>
            </w:r>
            <w:proofErr w:type="gramEnd"/>
            <w:r w:rsidRPr="00501AE9">
              <w:rPr>
                <w:rFonts w:eastAsia="Calibri"/>
                <w:bCs/>
                <w:sz w:val="20"/>
                <w:szCs w:val="20"/>
                <w:lang w:eastAsia="en-US"/>
              </w:rPr>
              <w:t xml:space="preserve">оседнего земельного участка до объекта индивидуального жилищного строительства </w:t>
            </w:r>
            <w:r>
              <w:rPr>
                <w:rFonts w:eastAsia="Calibri"/>
                <w:bCs/>
                <w:sz w:val="20"/>
                <w:szCs w:val="20"/>
                <w:lang w:eastAsia="en-US"/>
              </w:rPr>
              <w:t>–</w:t>
            </w:r>
            <w:r w:rsidRPr="00501AE9">
              <w:rPr>
                <w:rFonts w:eastAsia="Calibri"/>
                <w:bCs/>
                <w:sz w:val="20"/>
                <w:szCs w:val="20"/>
                <w:lang w:eastAsia="en-US"/>
              </w:rPr>
              <w:t xml:space="preserve"> 3м.</w:t>
            </w:r>
          </w:p>
          <w:p w:rsidR="004560B5" w:rsidRPr="00501AE9" w:rsidRDefault="004560B5" w:rsidP="00326B21">
            <w:pPr>
              <w:numPr>
                <w:ilvl w:val="0"/>
                <w:numId w:val="42"/>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максимальное количество этажей объекта индивидуального жилищного строительства </w:t>
            </w:r>
            <w:r>
              <w:rPr>
                <w:rFonts w:eastAsia="Calibri"/>
                <w:bCs/>
                <w:sz w:val="20"/>
                <w:szCs w:val="20"/>
                <w:lang w:eastAsia="en-US"/>
              </w:rPr>
              <w:t>–</w:t>
            </w:r>
            <w:r w:rsidRPr="00501AE9">
              <w:rPr>
                <w:rFonts w:eastAsia="Calibri"/>
                <w:bCs/>
                <w:sz w:val="20"/>
                <w:szCs w:val="20"/>
                <w:lang w:eastAsia="en-US"/>
              </w:rPr>
              <w:t xml:space="preserve"> 3;</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максимальное количество этажей бани </w:t>
            </w:r>
            <w:r>
              <w:rPr>
                <w:rFonts w:eastAsia="Calibri"/>
                <w:bCs/>
                <w:sz w:val="20"/>
                <w:szCs w:val="20"/>
                <w:lang w:eastAsia="en-US"/>
              </w:rPr>
              <w:t xml:space="preserve">– </w:t>
            </w:r>
            <w:r w:rsidRPr="00501AE9">
              <w:rPr>
                <w:rFonts w:eastAsia="Calibri"/>
                <w:bCs/>
                <w:sz w:val="20"/>
                <w:szCs w:val="20"/>
                <w:lang w:eastAsia="en-US"/>
              </w:rPr>
              <w:t>2;</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максимальное количество этажей вспомогательных построек (кроме бани) – 1;</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максимальная высота объекта индивидуального жилищного строительства – 14 м;</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максимальная высота бани </w:t>
            </w:r>
            <w:r>
              <w:rPr>
                <w:rFonts w:eastAsia="Calibri"/>
                <w:bCs/>
                <w:sz w:val="20"/>
                <w:szCs w:val="20"/>
                <w:lang w:eastAsia="en-US"/>
              </w:rPr>
              <w:t xml:space="preserve">– </w:t>
            </w:r>
            <w:r w:rsidRPr="00501AE9">
              <w:rPr>
                <w:rFonts w:eastAsia="Calibri"/>
                <w:bCs/>
                <w:sz w:val="20"/>
                <w:szCs w:val="20"/>
                <w:lang w:eastAsia="en-US"/>
              </w:rPr>
              <w:t>8м;</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максимальная высота вспомогательных построек (кроме бани) – 4 м.</w:t>
            </w:r>
          </w:p>
          <w:p w:rsidR="004560B5" w:rsidRPr="00501AE9" w:rsidRDefault="004560B5" w:rsidP="00326B21">
            <w:pPr>
              <w:numPr>
                <w:ilvl w:val="0"/>
                <w:numId w:val="42"/>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максимальный процент застройки земельного участка – 30;</w:t>
            </w:r>
          </w:p>
          <w:p w:rsidR="004560B5" w:rsidRPr="00501AE9" w:rsidRDefault="004560B5" w:rsidP="00326B21">
            <w:pPr>
              <w:numPr>
                <w:ilvl w:val="0"/>
                <w:numId w:val="42"/>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Иные показатели</w:t>
            </w:r>
          </w:p>
          <w:p w:rsidR="004560B5" w:rsidRPr="00501AE9" w:rsidRDefault="004560B5" w:rsidP="00143A81">
            <w:pPr>
              <w:numPr>
                <w:ilvl w:val="0"/>
                <w:numId w:val="8"/>
              </w:numPr>
              <w:autoSpaceDE w:val="0"/>
              <w:autoSpaceDN w:val="0"/>
              <w:adjustRightInd w:val="0"/>
              <w:ind w:left="442" w:right="59"/>
              <w:contextualSpacing/>
              <w:rPr>
                <w:rFonts w:eastAsia="Calibri"/>
                <w:b/>
                <w:bCs/>
                <w:sz w:val="20"/>
                <w:szCs w:val="20"/>
                <w:lang w:eastAsia="en-US"/>
              </w:rPr>
            </w:pPr>
            <w:r w:rsidRPr="00501AE9">
              <w:rPr>
                <w:rFonts w:eastAsia="Calibri"/>
                <w:bCs/>
                <w:sz w:val="20"/>
                <w:szCs w:val="20"/>
                <w:lang w:eastAsia="en-US"/>
              </w:rPr>
              <w:t xml:space="preserve">максимальная высота ограждения земельного участка </w:t>
            </w:r>
            <w:r>
              <w:rPr>
                <w:rFonts w:eastAsia="Calibri"/>
                <w:bCs/>
                <w:sz w:val="20"/>
                <w:szCs w:val="20"/>
                <w:lang w:eastAsia="en-US"/>
              </w:rPr>
              <w:t>–</w:t>
            </w:r>
            <w:r w:rsidRPr="00501AE9">
              <w:rPr>
                <w:rFonts w:eastAsia="Calibri"/>
                <w:bCs/>
                <w:sz w:val="20"/>
                <w:szCs w:val="20"/>
                <w:lang w:eastAsia="en-US"/>
              </w:rPr>
              <w:t xml:space="preserve"> </w:t>
            </w:r>
            <w:r w:rsidR="00143A81">
              <w:rPr>
                <w:rFonts w:eastAsia="Calibri"/>
                <w:bCs/>
                <w:sz w:val="20"/>
                <w:szCs w:val="20"/>
                <w:lang w:eastAsia="en-US"/>
              </w:rPr>
              <w:t>2</w:t>
            </w:r>
            <w:r w:rsidRPr="00501AE9">
              <w:rPr>
                <w:rFonts w:eastAsia="Calibri"/>
                <w:bCs/>
                <w:sz w:val="20"/>
                <w:szCs w:val="20"/>
                <w:lang w:eastAsia="en-US"/>
              </w:rPr>
              <w:t xml:space="preserve"> м</w:t>
            </w:r>
            <w:r w:rsidR="00143A81">
              <w:rPr>
                <w:rFonts w:eastAsia="Calibri"/>
                <w:bCs/>
                <w:sz w:val="20"/>
                <w:szCs w:val="20"/>
                <w:lang w:eastAsia="en-US"/>
              </w:rPr>
              <w:t>;</w:t>
            </w:r>
          </w:p>
        </w:tc>
      </w:tr>
    </w:tbl>
    <w:p w:rsidR="00764E03" w:rsidRDefault="00764E03" w:rsidP="00382D5F">
      <w:pPr>
        <w:rPr>
          <w:sz w:val="28"/>
          <w:szCs w:val="28"/>
        </w:rPr>
      </w:pPr>
    </w:p>
    <w:sectPr w:rsidR="00764E03" w:rsidSect="00382D5F">
      <w:pgSz w:w="16838" w:h="11906" w:orient="landscape"/>
      <w:pgMar w:top="567" w:right="425"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60" w:rsidRDefault="00BF1960" w:rsidP="00BB081F">
      <w:r>
        <w:separator/>
      </w:r>
    </w:p>
  </w:endnote>
  <w:endnote w:type="continuationSeparator" w:id="0">
    <w:p w:rsidR="00BF1960" w:rsidRDefault="00BF1960" w:rsidP="00BB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60" w:rsidRDefault="00BF1960" w:rsidP="00BB081F">
      <w:r>
        <w:separator/>
      </w:r>
    </w:p>
  </w:footnote>
  <w:footnote w:type="continuationSeparator" w:id="0">
    <w:p w:rsidR="00BF1960" w:rsidRDefault="00BF1960" w:rsidP="00BB0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83D"/>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
    <w:nsid w:val="0296629A"/>
    <w:multiLevelType w:val="hybridMultilevel"/>
    <w:tmpl w:val="833401B2"/>
    <w:lvl w:ilvl="0" w:tplc="7706A62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
    <w:nsid w:val="054421C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
    <w:nsid w:val="0583295E"/>
    <w:multiLevelType w:val="hybridMultilevel"/>
    <w:tmpl w:val="67D0222C"/>
    <w:lvl w:ilvl="0" w:tplc="3AAC328E">
      <w:start w:val="1"/>
      <w:numFmt w:val="bullet"/>
      <w:lvlText w:val=""/>
      <w:lvlJc w:val="left"/>
      <w:pPr>
        <w:ind w:left="1198" w:hanging="360"/>
      </w:pPr>
      <w:rPr>
        <w:rFonts w:ascii="Symbol" w:hAnsi="Symbol" w:hint="default"/>
      </w:rPr>
    </w:lvl>
    <w:lvl w:ilvl="1" w:tplc="04190003" w:tentative="1">
      <w:start w:val="1"/>
      <w:numFmt w:val="bullet"/>
      <w:lvlText w:val="o"/>
      <w:lvlJc w:val="left"/>
      <w:pPr>
        <w:ind w:left="1918" w:hanging="360"/>
      </w:pPr>
      <w:rPr>
        <w:rFonts w:ascii="Courier New" w:hAnsi="Courier New" w:cs="Courier New" w:hint="default"/>
      </w:rPr>
    </w:lvl>
    <w:lvl w:ilvl="2" w:tplc="04190005" w:tentative="1">
      <w:start w:val="1"/>
      <w:numFmt w:val="bullet"/>
      <w:lvlText w:val=""/>
      <w:lvlJc w:val="left"/>
      <w:pPr>
        <w:ind w:left="2638" w:hanging="360"/>
      </w:pPr>
      <w:rPr>
        <w:rFonts w:ascii="Wingdings" w:hAnsi="Wingdings" w:hint="default"/>
      </w:rPr>
    </w:lvl>
    <w:lvl w:ilvl="3" w:tplc="04190001" w:tentative="1">
      <w:start w:val="1"/>
      <w:numFmt w:val="bullet"/>
      <w:lvlText w:val=""/>
      <w:lvlJc w:val="left"/>
      <w:pPr>
        <w:ind w:left="3358" w:hanging="360"/>
      </w:pPr>
      <w:rPr>
        <w:rFonts w:ascii="Symbol" w:hAnsi="Symbol" w:hint="default"/>
      </w:rPr>
    </w:lvl>
    <w:lvl w:ilvl="4" w:tplc="04190003" w:tentative="1">
      <w:start w:val="1"/>
      <w:numFmt w:val="bullet"/>
      <w:lvlText w:val="o"/>
      <w:lvlJc w:val="left"/>
      <w:pPr>
        <w:ind w:left="4078" w:hanging="360"/>
      </w:pPr>
      <w:rPr>
        <w:rFonts w:ascii="Courier New" w:hAnsi="Courier New" w:cs="Courier New" w:hint="default"/>
      </w:rPr>
    </w:lvl>
    <w:lvl w:ilvl="5" w:tplc="04190005" w:tentative="1">
      <w:start w:val="1"/>
      <w:numFmt w:val="bullet"/>
      <w:lvlText w:val=""/>
      <w:lvlJc w:val="left"/>
      <w:pPr>
        <w:ind w:left="4798" w:hanging="360"/>
      </w:pPr>
      <w:rPr>
        <w:rFonts w:ascii="Wingdings" w:hAnsi="Wingdings" w:hint="default"/>
      </w:rPr>
    </w:lvl>
    <w:lvl w:ilvl="6" w:tplc="04190001" w:tentative="1">
      <w:start w:val="1"/>
      <w:numFmt w:val="bullet"/>
      <w:lvlText w:val=""/>
      <w:lvlJc w:val="left"/>
      <w:pPr>
        <w:ind w:left="5518" w:hanging="360"/>
      </w:pPr>
      <w:rPr>
        <w:rFonts w:ascii="Symbol" w:hAnsi="Symbol" w:hint="default"/>
      </w:rPr>
    </w:lvl>
    <w:lvl w:ilvl="7" w:tplc="04190003" w:tentative="1">
      <w:start w:val="1"/>
      <w:numFmt w:val="bullet"/>
      <w:lvlText w:val="o"/>
      <w:lvlJc w:val="left"/>
      <w:pPr>
        <w:ind w:left="6238" w:hanging="360"/>
      </w:pPr>
      <w:rPr>
        <w:rFonts w:ascii="Courier New" w:hAnsi="Courier New" w:cs="Courier New" w:hint="default"/>
      </w:rPr>
    </w:lvl>
    <w:lvl w:ilvl="8" w:tplc="04190005" w:tentative="1">
      <w:start w:val="1"/>
      <w:numFmt w:val="bullet"/>
      <w:lvlText w:val=""/>
      <w:lvlJc w:val="left"/>
      <w:pPr>
        <w:ind w:left="6958" w:hanging="360"/>
      </w:pPr>
      <w:rPr>
        <w:rFonts w:ascii="Wingdings" w:hAnsi="Wingdings" w:hint="default"/>
      </w:rPr>
    </w:lvl>
  </w:abstractNum>
  <w:abstractNum w:abstractNumId="4">
    <w:nsid w:val="0D797BCA"/>
    <w:multiLevelType w:val="hybridMultilevel"/>
    <w:tmpl w:val="6A4C5A74"/>
    <w:lvl w:ilvl="0" w:tplc="D83E5014">
      <w:start w:val="1"/>
      <w:numFmt w:val="decimal"/>
      <w:lvlText w:val="%1."/>
      <w:lvlJc w:val="left"/>
      <w:pPr>
        <w:ind w:left="93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4751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
    <w:nsid w:val="0F12696D"/>
    <w:multiLevelType w:val="hybridMultilevel"/>
    <w:tmpl w:val="719CE1A2"/>
    <w:lvl w:ilvl="0" w:tplc="C8AC235A">
      <w:start w:val="1"/>
      <w:numFmt w:val="bullet"/>
      <w:lvlText w:val=""/>
      <w:lvlJc w:val="left"/>
      <w:pPr>
        <w:ind w:left="2770" w:hanging="360"/>
      </w:pPr>
      <w:rPr>
        <w:rFonts w:ascii="Symbol" w:hAnsi="Symbol" w:hint="default"/>
      </w:rPr>
    </w:lvl>
    <w:lvl w:ilvl="1" w:tplc="04190019">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7">
    <w:nsid w:val="105B36A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
    <w:nsid w:val="13C17669"/>
    <w:multiLevelType w:val="multilevel"/>
    <w:tmpl w:val="60644A62"/>
    <w:lvl w:ilvl="0">
      <w:start w:val="1"/>
      <w:numFmt w:val="decimal"/>
      <w:lvlText w:val="%1."/>
      <w:lvlJc w:val="left"/>
      <w:pPr>
        <w:ind w:left="900" w:hanging="450"/>
      </w:pPr>
      <w:rPr>
        <w:rFonts w:hint="default"/>
      </w:rPr>
    </w:lvl>
    <w:lvl w:ilvl="1">
      <w:start w:val="1"/>
      <w:numFmt w:val="decimal"/>
      <w:isLgl/>
      <w:lvlText w:val="%1.%2"/>
      <w:lvlJc w:val="left"/>
      <w:pPr>
        <w:ind w:left="1065" w:hanging="61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9">
    <w:nsid w:val="14D03105"/>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
    <w:nsid w:val="17FC5B2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
    <w:nsid w:val="189E0E1F"/>
    <w:multiLevelType w:val="hybridMultilevel"/>
    <w:tmpl w:val="9F4A823A"/>
    <w:lvl w:ilvl="0" w:tplc="7E8AD31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
    <w:nsid w:val="1AF25E66"/>
    <w:multiLevelType w:val="hybridMultilevel"/>
    <w:tmpl w:val="7F8CA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41454"/>
    <w:multiLevelType w:val="hybridMultilevel"/>
    <w:tmpl w:val="AEFC7EAA"/>
    <w:lvl w:ilvl="0" w:tplc="A88CA612">
      <w:start w:val="1"/>
      <w:numFmt w:val="decimal"/>
      <w:lvlText w:val="2.%1."/>
      <w:lvlJc w:val="left"/>
      <w:pPr>
        <w:ind w:left="340" w:firstLine="0"/>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4">
    <w:nsid w:val="1DD11CD1"/>
    <w:multiLevelType w:val="hybridMultilevel"/>
    <w:tmpl w:val="4BB6FC74"/>
    <w:lvl w:ilvl="0" w:tplc="90D4B36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
    <w:nsid w:val="1E8933C7"/>
    <w:multiLevelType w:val="hybridMultilevel"/>
    <w:tmpl w:val="6F34B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C701F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
    <w:nsid w:val="20A508A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2751E12"/>
    <w:multiLevelType w:val="multilevel"/>
    <w:tmpl w:val="8528F8F6"/>
    <w:lvl w:ilvl="0">
      <w:start w:val="1"/>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9">
    <w:nsid w:val="2378602B"/>
    <w:multiLevelType w:val="hybridMultilevel"/>
    <w:tmpl w:val="E552F80A"/>
    <w:lvl w:ilvl="0" w:tplc="D774272C">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0">
    <w:nsid w:val="2AFA750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
    <w:nsid w:val="2E4F417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
    <w:nsid w:val="390C36C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3">
    <w:nsid w:val="39B46C4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
    <w:nsid w:val="3CA00AC2"/>
    <w:multiLevelType w:val="hybridMultilevel"/>
    <w:tmpl w:val="70E4458E"/>
    <w:lvl w:ilvl="0" w:tplc="63960468">
      <w:start w:val="1"/>
      <w:numFmt w:val="decimal"/>
      <w:lvlText w:val="3.%1."/>
      <w:lvlJc w:val="left"/>
      <w:pPr>
        <w:ind w:left="1162" w:hanging="878"/>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5">
    <w:nsid w:val="3F2247FD"/>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6">
    <w:nsid w:val="448553B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7">
    <w:nsid w:val="4550444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8">
    <w:nsid w:val="49E174A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9">
    <w:nsid w:val="4B292447"/>
    <w:multiLevelType w:val="hybridMultilevel"/>
    <w:tmpl w:val="4BF8CE28"/>
    <w:lvl w:ilvl="0" w:tplc="59E6458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0">
    <w:nsid w:val="4D300263"/>
    <w:multiLevelType w:val="hybridMultilevel"/>
    <w:tmpl w:val="876A68C0"/>
    <w:lvl w:ilvl="0" w:tplc="174AC8C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1">
    <w:nsid w:val="53CC7C38"/>
    <w:multiLevelType w:val="hybridMultilevel"/>
    <w:tmpl w:val="DEDAEFAA"/>
    <w:lvl w:ilvl="0" w:tplc="154A3EF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4841CD"/>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3">
    <w:nsid w:val="61D9028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4">
    <w:nsid w:val="688165D3"/>
    <w:multiLevelType w:val="hybridMultilevel"/>
    <w:tmpl w:val="410AA018"/>
    <w:lvl w:ilvl="0" w:tplc="0DB8864A">
      <w:start w:val="1"/>
      <w:numFmt w:val="decimal"/>
      <w:lvlText w:val="1.%1."/>
      <w:lvlJc w:val="left"/>
      <w:pPr>
        <w:ind w:left="0" w:firstLine="284"/>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35">
    <w:nsid w:val="6D4A74F1"/>
    <w:multiLevelType w:val="hybridMultilevel"/>
    <w:tmpl w:val="F9501A42"/>
    <w:lvl w:ilvl="0" w:tplc="A14C5F9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6">
    <w:nsid w:val="6D5F1DD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7">
    <w:nsid w:val="70203B9B"/>
    <w:multiLevelType w:val="hybridMultilevel"/>
    <w:tmpl w:val="8AC8A7CE"/>
    <w:lvl w:ilvl="0" w:tplc="D83E5014">
      <w:start w:val="1"/>
      <w:numFmt w:val="decimal"/>
      <w:lvlText w:val="%1."/>
      <w:lvlJc w:val="left"/>
      <w:pPr>
        <w:ind w:left="930" w:hanging="40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8">
    <w:nsid w:val="744A1BE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9">
    <w:nsid w:val="780E0F2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0">
    <w:nsid w:val="79EE63CD"/>
    <w:multiLevelType w:val="hybridMultilevel"/>
    <w:tmpl w:val="0A44488E"/>
    <w:lvl w:ilvl="0" w:tplc="A476D020">
      <w:start w:val="1"/>
      <w:numFmt w:val="decimal"/>
      <w:lvlText w:val="2.%1."/>
      <w:lvlJc w:val="left"/>
      <w:pPr>
        <w:ind w:left="34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326239"/>
    <w:multiLevelType w:val="hybridMultilevel"/>
    <w:tmpl w:val="219A57D2"/>
    <w:lvl w:ilvl="0" w:tplc="A9720FA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2">
    <w:nsid w:val="7D322C74"/>
    <w:multiLevelType w:val="hybridMultilevel"/>
    <w:tmpl w:val="93D4B514"/>
    <w:lvl w:ilvl="0" w:tplc="74288D7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3">
    <w:nsid w:val="7EE2731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num w:numId="1">
    <w:abstractNumId w:val="15"/>
  </w:num>
  <w:num w:numId="2">
    <w:abstractNumId w:val="8"/>
  </w:num>
  <w:num w:numId="3">
    <w:abstractNumId w:val="18"/>
  </w:num>
  <w:num w:numId="4">
    <w:abstractNumId w:val="12"/>
  </w:num>
  <w:num w:numId="5">
    <w:abstractNumId w:val="37"/>
  </w:num>
  <w:num w:numId="6">
    <w:abstractNumId w:val="4"/>
  </w:num>
  <w:num w:numId="7">
    <w:abstractNumId w:val="31"/>
  </w:num>
  <w:num w:numId="8">
    <w:abstractNumId w:val="6"/>
  </w:num>
  <w:num w:numId="9">
    <w:abstractNumId w:val="25"/>
  </w:num>
  <w:num w:numId="10">
    <w:abstractNumId w:val="9"/>
  </w:num>
  <w:num w:numId="11">
    <w:abstractNumId w:val="29"/>
  </w:num>
  <w:num w:numId="12">
    <w:abstractNumId w:val="20"/>
  </w:num>
  <w:num w:numId="13">
    <w:abstractNumId w:val="32"/>
  </w:num>
  <w:num w:numId="14">
    <w:abstractNumId w:val="11"/>
  </w:num>
  <w:num w:numId="15">
    <w:abstractNumId w:val="21"/>
  </w:num>
  <w:num w:numId="16">
    <w:abstractNumId w:val="5"/>
  </w:num>
  <w:num w:numId="17">
    <w:abstractNumId w:val="28"/>
  </w:num>
  <w:num w:numId="18">
    <w:abstractNumId w:val="36"/>
  </w:num>
  <w:num w:numId="19">
    <w:abstractNumId w:val="26"/>
  </w:num>
  <w:num w:numId="20">
    <w:abstractNumId w:val="17"/>
  </w:num>
  <w:num w:numId="21">
    <w:abstractNumId w:val="39"/>
  </w:num>
  <w:num w:numId="22">
    <w:abstractNumId w:val="23"/>
  </w:num>
  <w:num w:numId="23">
    <w:abstractNumId w:val="41"/>
  </w:num>
  <w:num w:numId="24">
    <w:abstractNumId w:val="10"/>
  </w:num>
  <w:num w:numId="25">
    <w:abstractNumId w:val="38"/>
  </w:num>
  <w:num w:numId="26">
    <w:abstractNumId w:val="22"/>
  </w:num>
  <w:num w:numId="27">
    <w:abstractNumId w:val="30"/>
  </w:num>
  <w:num w:numId="28">
    <w:abstractNumId w:val="42"/>
  </w:num>
  <w:num w:numId="29">
    <w:abstractNumId w:val="34"/>
  </w:num>
  <w:num w:numId="30">
    <w:abstractNumId w:val="13"/>
  </w:num>
  <w:num w:numId="31">
    <w:abstractNumId w:val="24"/>
  </w:num>
  <w:num w:numId="32">
    <w:abstractNumId w:val="27"/>
  </w:num>
  <w:num w:numId="33">
    <w:abstractNumId w:val="1"/>
  </w:num>
  <w:num w:numId="34">
    <w:abstractNumId w:val="2"/>
  </w:num>
  <w:num w:numId="35">
    <w:abstractNumId w:val="3"/>
  </w:num>
  <w:num w:numId="36">
    <w:abstractNumId w:val="19"/>
  </w:num>
  <w:num w:numId="37">
    <w:abstractNumId w:val="35"/>
  </w:num>
  <w:num w:numId="38">
    <w:abstractNumId w:val="7"/>
  </w:num>
  <w:num w:numId="39">
    <w:abstractNumId w:val="33"/>
  </w:num>
  <w:num w:numId="40">
    <w:abstractNumId w:val="43"/>
  </w:num>
  <w:num w:numId="41">
    <w:abstractNumId w:val="0"/>
  </w:num>
  <w:num w:numId="42">
    <w:abstractNumId w:val="16"/>
  </w:num>
  <w:num w:numId="43">
    <w:abstractNumId w:val="1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224"/>
    <w:rsid w:val="000070A5"/>
    <w:rsid w:val="00016CFD"/>
    <w:rsid w:val="00022437"/>
    <w:rsid w:val="0003079B"/>
    <w:rsid w:val="00041557"/>
    <w:rsid w:val="00041D7A"/>
    <w:rsid w:val="000555FB"/>
    <w:rsid w:val="000622CB"/>
    <w:rsid w:val="000678AA"/>
    <w:rsid w:val="000749F5"/>
    <w:rsid w:val="000B4732"/>
    <w:rsid w:val="000C1892"/>
    <w:rsid w:val="000C1D5B"/>
    <w:rsid w:val="000C3AF0"/>
    <w:rsid w:val="000D1750"/>
    <w:rsid w:val="000D2392"/>
    <w:rsid w:val="000D2A4E"/>
    <w:rsid w:val="000E265D"/>
    <w:rsid w:val="000E74F9"/>
    <w:rsid w:val="000F6312"/>
    <w:rsid w:val="00111895"/>
    <w:rsid w:val="0011684F"/>
    <w:rsid w:val="0011772E"/>
    <w:rsid w:val="001338C4"/>
    <w:rsid w:val="00137D82"/>
    <w:rsid w:val="00143A81"/>
    <w:rsid w:val="0015376F"/>
    <w:rsid w:val="00155146"/>
    <w:rsid w:val="0015749D"/>
    <w:rsid w:val="00166755"/>
    <w:rsid w:val="00167F67"/>
    <w:rsid w:val="00182C6D"/>
    <w:rsid w:val="00190C93"/>
    <w:rsid w:val="001B07CF"/>
    <w:rsid w:val="001C78B2"/>
    <w:rsid w:val="001E10D7"/>
    <w:rsid w:val="001E434A"/>
    <w:rsid w:val="001E7822"/>
    <w:rsid w:val="00207596"/>
    <w:rsid w:val="00214DBF"/>
    <w:rsid w:val="00214E70"/>
    <w:rsid w:val="002271E1"/>
    <w:rsid w:val="002329A3"/>
    <w:rsid w:val="002352C5"/>
    <w:rsid w:val="002426C0"/>
    <w:rsid w:val="00245347"/>
    <w:rsid w:val="002457B7"/>
    <w:rsid w:val="002533D2"/>
    <w:rsid w:val="002548CC"/>
    <w:rsid w:val="002901E1"/>
    <w:rsid w:val="002A753A"/>
    <w:rsid w:val="002A77FF"/>
    <w:rsid w:val="002B09CD"/>
    <w:rsid w:val="002C2D45"/>
    <w:rsid w:val="002D1A06"/>
    <w:rsid w:val="002E41CD"/>
    <w:rsid w:val="002E4200"/>
    <w:rsid w:val="002F25CC"/>
    <w:rsid w:val="002F56BB"/>
    <w:rsid w:val="00305E0C"/>
    <w:rsid w:val="00317DFA"/>
    <w:rsid w:val="00324F38"/>
    <w:rsid w:val="00331C6D"/>
    <w:rsid w:val="00334151"/>
    <w:rsid w:val="0033732C"/>
    <w:rsid w:val="0034736F"/>
    <w:rsid w:val="0035028A"/>
    <w:rsid w:val="003519BE"/>
    <w:rsid w:val="00362C6B"/>
    <w:rsid w:val="003751FE"/>
    <w:rsid w:val="00382D5F"/>
    <w:rsid w:val="00384816"/>
    <w:rsid w:val="00385787"/>
    <w:rsid w:val="00386C73"/>
    <w:rsid w:val="00390D31"/>
    <w:rsid w:val="00391418"/>
    <w:rsid w:val="00395717"/>
    <w:rsid w:val="00396F6A"/>
    <w:rsid w:val="003977E8"/>
    <w:rsid w:val="003A18AF"/>
    <w:rsid w:val="003A213E"/>
    <w:rsid w:val="003B6526"/>
    <w:rsid w:val="003B6AF8"/>
    <w:rsid w:val="003C5F60"/>
    <w:rsid w:val="003D2484"/>
    <w:rsid w:val="003E6789"/>
    <w:rsid w:val="00407B78"/>
    <w:rsid w:val="0041720F"/>
    <w:rsid w:val="00430FA1"/>
    <w:rsid w:val="0043659C"/>
    <w:rsid w:val="00440E4D"/>
    <w:rsid w:val="00441ECF"/>
    <w:rsid w:val="00452D36"/>
    <w:rsid w:val="00453669"/>
    <w:rsid w:val="00454992"/>
    <w:rsid w:val="004552F1"/>
    <w:rsid w:val="004560B5"/>
    <w:rsid w:val="00456DE4"/>
    <w:rsid w:val="004601D6"/>
    <w:rsid w:val="0046143B"/>
    <w:rsid w:val="0047080B"/>
    <w:rsid w:val="004867C1"/>
    <w:rsid w:val="004968D7"/>
    <w:rsid w:val="004A2FEE"/>
    <w:rsid w:val="004A7EC4"/>
    <w:rsid w:val="004C41D5"/>
    <w:rsid w:val="004C50FF"/>
    <w:rsid w:val="004D6827"/>
    <w:rsid w:val="004D755D"/>
    <w:rsid w:val="004D7811"/>
    <w:rsid w:val="004E2C18"/>
    <w:rsid w:val="004E4BBB"/>
    <w:rsid w:val="004F249C"/>
    <w:rsid w:val="004F2C2B"/>
    <w:rsid w:val="004F60B5"/>
    <w:rsid w:val="00522F74"/>
    <w:rsid w:val="00537866"/>
    <w:rsid w:val="005379B0"/>
    <w:rsid w:val="00537F17"/>
    <w:rsid w:val="0054617A"/>
    <w:rsid w:val="005557C9"/>
    <w:rsid w:val="00557950"/>
    <w:rsid w:val="00561E91"/>
    <w:rsid w:val="00564F60"/>
    <w:rsid w:val="005671B5"/>
    <w:rsid w:val="00570338"/>
    <w:rsid w:val="00584DC5"/>
    <w:rsid w:val="005854A0"/>
    <w:rsid w:val="005B2E46"/>
    <w:rsid w:val="005E0988"/>
    <w:rsid w:val="005E4A5D"/>
    <w:rsid w:val="005E6565"/>
    <w:rsid w:val="005E75D7"/>
    <w:rsid w:val="005F110F"/>
    <w:rsid w:val="005F2587"/>
    <w:rsid w:val="005F4F3F"/>
    <w:rsid w:val="005F6FDA"/>
    <w:rsid w:val="006100FD"/>
    <w:rsid w:val="006254C5"/>
    <w:rsid w:val="00630E67"/>
    <w:rsid w:val="00632664"/>
    <w:rsid w:val="00651B7F"/>
    <w:rsid w:val="00654043"/>
    <w:rsid w:val="00654750"/>
    <w:rsid w:val="00654D90"/>
    <w:rsid w:val="006653CA"/>
    <w:rsid w:val="00671058"/>
    <w:rsid w:val="00674E2C"/>
    <w:rsid w:val="00684263"/>
    <w:rsid w:val="006A0E86"/>
    <w:rsid w:val="006A683A"/>
    <w:rsid w:val="006C4949"/>
    <w:rsid w:val="006D7205"/>
    <w:rsid w:val="006E2DF4"/>
    <w:rsid w:val="006E5768"/>
    <w:rsid w:val="006F0151"/>
    <w:rsid w:val="006F0B86"/>
    <w:rsid w:val="006F38DD"/>
    <w:rsid w:val="006F7499"/>
    <w:rsid w:val="00711A9F"/>
    <w:rsid w:val="00726700"/>
    <w:rsid w:val="007306FF"/>
    <w:rsid w:val="00737A58"/>
    <w:rsid w:val="00737C33"/>
    <w:rsid w:val="007464CE"/>
    <w:rsid w:val="007526C1"/>
    <w:rsid w:val="00753656"/>
    <w:rsid w:val="007569F5"/>
    <w:rsid w:val="00764D31"/>
    <w:rsid w:val="00764E03"/>
    <w:rsid w:val="0077093A"/>
    <w:rsid w:val="00776371"/>
    <w:rsid w:val="007772B2"/>
    <w:rsid w:val="00791CBB"/>
    <w:rsid w:val="00795258"/>
    <w:rsid w:val="00797564"/>
    <w:rsid w:val="007A541D"/>
    <w:rsid w:val="007A54A4"/>
    <w:rsid w:val="007B17FF"/>
    <w:rsid w:val="007B3C72"/>
    <w:rsid w:val="007B41A7"/>
    <w:rsid w:val="007E224E"/>
    <w:rsid w:val="007F4F05"/>
    <w:rsid w:val="007F6C4D"/>
    <w:rsid w:val="00802209"/>
    <w:rsid w:val="00804618"/>
    <w:rsid w:val="00812AB4"/>
    <w:rsid w:val="0083271C"/>
    <w:rsid w:val="008363F3"/>
    <w:rsid w:val="00841071"/>
    <w:rsid w:val="00842E14"/>
    <w:rsid w:val="008440B7"/>
    <w:rsid w:val="00847B68"/>
    <w:rsid w:val="00857DD1"/>
    <w:rsid w:val="00872869"/>
    <w:rsid w:val="008747D8"/>
    <w:rsid w:val="00887A63"/>
    <w:rsid w:val="00891036"/>
    <w:rsid w:val="00894ECB"/>
    <w:rsid w:val="008A4A42"/>
    <w:rsid w:val="008A7526"/>
    <w:rsid w:val="008B23E4"/>
    <w:rsid w:val="008B5232"/>
    <w:rsid w:val="008C7B2F"/>
    <w:rsid w:val="008D1F00"/>
    <w:rsid w:val="008E1451"/>
    <w:rsid w:val="008E5E8E"/>
    <w:rsid w:val="008F28C4"/>
    <w:rsid w:val="008F55D7"/>
    <w:rsid w:val="00916E54"/>
    <w:rsid w:val="0092148F"/>
    <w:rsid w:val="00922C8C"/>
    <w:rsid w:val="0092316F"/>
    <w:rsid w:val="009301CA"/>
    <w:rsid w:val="00931B87"/>
    <w:rsid w:val="0093618A"/>
    <w:rsid w:val="00936A96"/>
    <w:rsid w:val="009427B1"/>
    <w:rsid w:val="009440A4"/>
    <w:rsid w:val="00954FEE"/>
    <w:rsid w:val="009733DB"/>
    <w:rsid w:val="0098444A"/>
    <w:rsid w:val="009919CE"/>
    <w:rsid w:val="009A2F66"/>
    <w:rsid w:val="009A73A1"/>
    <w:rsid w:val="009D5A5C"/>
    <w:rsid w:val="009D6C27"/>
    <w:rsid w:val="009E1FC4"/>
    <w:rsid w:val="009F0E5F"/>
    <w:rsid w:val="009F43E2"/>
    <w:rsid w:val="00A360FE"/>
    <w:rsid w:val="00A4243F"/>
    <w:rsid w:val="00A573E1"/>
    <w:rsid w:val="00A6792F"/>
    <w:rsid w:val="00A8183B"/>
    <w:rsid w:val="00A8465A"/>
    <w:rsid w:val="00A853C7"/>
    <w:rsid w:val="00A9219D"/>
    <w:rsid w:val="00A94887"/>
    <w:rsid w:val="00AA2996"/>
    <w:rsid w:val="00AA2CBA"/>
    <w:rsid w:val="00AB0DEA"/>
    <w:rsid w:val="00AB1ED7"/>
    <w:rsid w:val="00AC1668"/>
    <w:rsid w:val="00AE14C4"/>
    <w:rsid w:val="00AE1877"/>
    <w:rsid w:val="00AE6B48"/>
    <w:rsid w:val="00AF2336"/>
    <w:rsid w:val="00B02369"/>
    <w:rsid w:val="00B042A2"/>
    <w:rsid w:val="00B045C7"/>
    <w:rsid w:val="00B12276"/>
    <w:rsid w:val="00B17C8C"/>
    <w:rsid w:val="00B36D25"/>
    <w:rsid w:val="00B4179D"/>
    <w:rsid w:val="00B4185D"/>
    <w:rsid w:val="00B53224"/>
    <w:rsid w:val="00B55CBE"/>
    <w:rsid w:val="00B61A76"/>
    <w:rsid w:val="00B70A61"/>
    <w:rsid w:val="00B76587"/>
    <w:rsid w:val="00B76F60"/>
    <w:rsid w:val="00B81250"/>
    <w:rsid w:val="00B90459"/>
    <w:rsid w:val="00B97FF3"/>
    <w:rsid w:val="00BA04A4"/>
    <w:rsid w:val="00BB081F"/>
    <w:rsid w:val="00BB3774"/>
    <w:rsid w:val="00BB380A"/>
    <w:rsid w:val="00BC5CCC"/>
    <w:rsid w:val="00BD4B02"/>
    <w:rsid w:val="00BF1960"/>
    <w:rsid w:val="00C007F3"/>
    <w:rsid w:val="00C063B9"/>
    <w:rsid w:val="00C216C4"/>
    <w:rsid w:val="00C32860"/>
    <w:rsid w:val="00C34B01"/>
    <w:rsid w:val="00C360CE"/>
    <w:rsid w:val="00C36C5B"/>
    <w:rsid w:val="00C55685"/>
    <w:rsid w:val="00C61F70"/>
    <w:rsid w:val="00C74111"/>
    <w:rsid w:val="00C77C87"/>
    <w:rsid w:val="00C81633"/>
    <w:rsid w:val="00C97668"/>
    <w:rsid w:val="00CA1482"/>
    <w:rsid w:val="00CA67B7"/>
    <w:rsid w:val="00CB7BBA"/>
    <w:rsid w:val="00CB7E9E"/>
    <w:rsid w:val="00CE23FA"/>
    <w:rsid w:val="00CF2E79"/>
    <w:rsid w:val="00CF620B"/>
    <w:rsid w:val="00CF7A38"/>
    <w:rsid w:val="00D06FA4"/>
    <w:rsid w:val="00D14F57"/>
    <w:rsid w:val="00D17B1C"/>
    <w:rsid w:val="00D264F4"/>
    <w:rsid w:val="00D2690F"/>
    <w:rsid w:val="00D31B38"/>
    <w:rsid w:val="00D3696D"/>
    <w:rsid w:val="00D409BA"/>
    <w:rsid w:val="00D41A1F"/>
    <w:rsid w:val="00D50D1C"/>
    <w:rsid w:val="00D6126F"/>
    <w:rsid w:val="00D64D9B"/>
    <w:rsid w:val="00D65250"/>
    <w:rsid w:val="00D72D25"/>
    <w:rsid w:val="00D766E7"/>
    <w:rsid w:val="00D8001F"/>
    <w:rsid w:val="00D82DA4"/>
    <w:rsid w:val="00D8479B"/>
    <w:rsid w:val="00D85AB9"/>
    <w:rsid w:val="00D8643A"/>
    <w:rsid w:val="00D86EE1"/>
    <w:rsid w:val="00D91A6B"/>
    <w:rsid w:val="00D92841"/>
    <w:rsid w:val="00D93370"/>
    <w:rsid w:val="00D972D8"/>
    <w:rsid w:val="00DA290C"/>
    <w:rsid w:val="00DA325E"/>
    <w:rsid w:val="00DA53F8"/>
    <w:rsid w:val="00DD392F"/>
    <w:rsid w:val="00DE1062"/>
    <w:rsid w:val="00DE261F"/>
    <w:rsid w:val="00DE7A49"/>
    <w:rsid w:val="00DF4E4E"/>
    <w:rsid w:val="00DF5ED6"/>
    <w:rsid w:val="00E07882"/>
    <w:rsid w:val="00E07ECF"/>
    <w:rsid w:val="00E1017B"/>
    <w:rsid w:val="00E24BE7"/>
    <w:rsid w:val="00E33B44"/>
    <w:rsid w:val="00E36F5D"/>
    <w:rsid w:val="00E42EA6"/>
    <w:rsid w:val="00E518F8"/>
    <w:rsid w:val="00E53260"/>
    <w:rsid w:val="00E54B0B"/>
    <w:rsid w:val="00E55197"/>
    <w:rsid w:val="00E55EFE"/>
    <w:rsid w:val="00E64F36"/>
    <w:rsid w:val="00E66DBE"/>
    <w:rsid w:val="00E800B9"/>
    <w:rsid w:val="00E802D3"/>
    <w:rsid w:val="00E80D7E"/>
    <w:rsid w:val="00E8225D"/>
    <w:rsid w:val="00E94E7B"/>
    <w:rsid w:val="00E97364"/>
    <w:rsid w:val="00E979F3"/>
    <w:rsid w:val="00EA485A"/>
    <w:rsid w:val="00EB6F30"/>
    <w:rsid w:val="00EC14B4"/>
    <w:rsid w:val="00EC483A"/>
    <w:rsid w:val="00ED486B"/>
    <w:rsid w:val="00ED6583"/>
    <w:rsid w:val="00EF7D65"/>
    <w:rsid w:val="00F00EFA"/>
    <w:rsid w:val="00F018C3"/>
    <w:rsid w:val="00F05B11"/>
    <w:rsid w:val="00F2236E"/>
    <w:rsid w:val="00F313B4"/>
    <w:rsid w:val="00F31854"/>
    <w:rsid w:val="00F51B82"/>
    <w:rsid w:val="00F632EE"/>
    <w:rsid w:val="00F67DAE"/>
    <w:rsid w:val="00F73272"/>
    <w:rsid w:val="00F960E6"/>
    <w:rsid w:val="00F97AE7"/>
    <w:rsid w:val="00FA0FE2"/>
    <w:rsid w:val="00FA1961"/>
    <w:rsid w:val="00FA27B1"/>
    <w:rsid w:val="00FA4F87"/>
    <w:rsid w:val="00FA6DC6"/>
    <w:rsid w:val="00FB48D2"/>
    <w:rsid w:val="00FC0A0D"/>
    <w:rsid w:val="00FD0A2D"/>
    <w:rsid w:val="00FD59BB"/>
    <w:rsid w:val="00FE0748"/>
    <w:rsid w:val="00FE0C07"/>
    <w:rsid w:val="00FE4D71"/>
    <w:rsid w:val="00FF383B"/>
    <w:rsid w:val="00FF4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8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659C"/>
    <w:rPr>
      <w:rFonts w:ascii="Tahoma" w:hAnsi="Tahoma" w:cs="Tahoma"/>
      <w:sz w:val="16"/>
      <w:szCs w:val="16"/>
    </w:rPr>
  </w:style>
  <w:style w:type="paragraph" w:styleId="a4">
    <w:name w:val="No Spacing"/>
    <w:uiPriority w:val="1"/>
    <w:qFormat/>
    <w:rsid w:val="006100FD"/>
    <w:rPr>
      <w:sz w:val="24"/>
      <w:szCs w:val="24"/>
    </w:rPr>
  </w:style>
  <w:style w:type="character" w:styleId="a5">
    <w:name w:val="Hyperlink"/>
    <w:rsid w:val="000D2A4E"/>
    <w:rPr>
      <w:color w:val="0000FF"/>
      <w:u w:val="single"/>
    </w:rPr>
  </w:style>
  <w:style w:type="paragraph" w:customStyle="1" w:styleId="ConsPlusNormal">
    <w:name w:val="ConsPlusNormal"/>
    <w:rsid w:val="000D2A4E"/>
    <w:pPr>
      <w:widowControl w:val="0"/>
      <w:autoSpaceDE w:val="0"/>
      <w:autoSpaceDN w:val="0"/>
    </w:pPr>
    <w:rPr>
      <w:rFonts w:ascii="Calibri" w:hAnsi="Calibri" w:cs="Calibri"/>
      <w:sz w:val="22"/>
      <w:szCs w:val="22"/>
    </w:rPr>
  </w:style>
  <w:style w:type="paragraph" w:styleId="a6">
    <w:name w:val="Normal (Web)"/>
    <w:basedOn w:val="a"/>
    <w:rsid w:val="00C360CE"/>
    <w:pPr>
      <w:spacing w:before="100" w:beforeAutospacing="1" w:after="119"/>
    </w:pPr>
  </w:style>
  <w:style w:type="paragraph" w:styleId="a7">
    <w:name w:val="header"/>
    <w:basedOn w:val="a"/>
    <w:link w:val="a8"/>
    <w:rsid w:val="00BB081F"/>
    <w:pPr>
      <w:tabs>
        <w:tab w:val="center" w:pos="4677"/>
        <w:tab w:val="right" w:pos="9355"/>
      </w:tabs>
    </w:pPr>
  </w:style>
  <w:style w:type="character" w:customStyle="1" w:styleId="a8">
    <w:name w:val="Верхний колонтитул Знак"/>
    <w:link w:val="a7"/>
    <w:rsid w:val="00BB081F"/>
    <w:rPr>
      <w:sz w:val="24"/>
      <w:szCs w:val="24"/>
    </w:rPr>
  </w:style>
  <w:style w:type="paragraph" w:styleId="a9">
    <w:name w:val="footer"/>
    <w:basedOn w:val="a"/>
    <w:link w:val="aa"/>
    <w:rsid w:val="00BB081F"/>
    <w:pPr>
      <w:tabs>
        <w:tab w:val="center" w:pos="4677"/>
        <w:tab w:val="right" w:pos="9355"/>
      </w:tabs>
    </w:pPr>
  </w:style>
  <w:style w:type="character" w:customStyle="1" w:styleId="aa">
    <w:name w:val="Нижний колонтитул Знак"/>
    <w:link w:val="a9"/>
    <w:rsid w:val="00BB081F"/>
    <w:rPr>
      <w:sz w:val="24"/>
      <w:szCs w:val="24"/>
    </w:rPr>
  </w:style>
  <w:style w:type="paragraph" w:customStyle="1" w:styleId="d">
    <w:name w:val="d"/>
    <w:basedOn w:val="a"/>
    <w:rsid w:val="005379B0"/>
    <w:pPr>
      <w:spacing w:before="20" w:after="100" w:afterAutospacing="1"/>
      <w:ind w:firstLine="120"/>
    </w:pPr>
    <w:rPr>
      <w:rFonts w:ascii="Arial" w:hAnsi="Arial" w:cs="Arial"/>
    </w:rPr>
  </w:style>
  <w:style w:type="character" w:customStyle="1" w:styleId="3">
    <w:name w:val="Основной текст (3)_"/>
    <w:link w:val="30"/>
    <w:locked/>
    <w:rsid w:val="00570338"/>
    <w:rPr>
      <w:b/>
      <w:bCs/>
      <w:sz w:val="40"/>
      <w:szCs w:val="40"/>
      <w:shd w:val="clear" w:color="auto" w:fill="FFFFFF"/>
    </w:rPr>
  </w:style>
  <w:style w:type="paragraph" w:customStyle="1" w:styleId="30">
    <w:name w:val="Основной текст (3)"/>
    <w:basedOn w:val="a"/>
    <w:link w:val="3"/>
    <w:rsid w:val="00570338"/>
    <w:pPr>
      <w:widowControl w:val="0"/>
      <w:shd w:val="clear" w:color="auto" w:fill="FFFFFF"/>
      <w:spacing w:line="461" w:lineRule="exact"/>
      <w:jc w:val="center"/>
    </w:pPr>
    <w:rPr>
      <w:b/>
      <w:bCs/>
      <w:sz w:val="40"/>
      <w:szCs w:val="40"/>
    </w:rPr>
  </w:style>
  <w:style w:type="character" w:customStyle="1" w:styleId="2">
    <w:name w:val="Основной шрифт абзаца2"/>
    <w:rsid w:val="00B76587"/>
  </w:style>
  <w:style w:type="paragraph" w:customStyle="1" w:styleId="1">
    <w:name w:val="Обычный1"/>
    <w:rsid w:val="00B76587"/>
    <w:pPr>
      <w:suppressAutoHyphens/>
      <w:spacing w:line="100" w:lineRule="atLeast"/>
    </w:pPr>
    <w:rPr>
      <w:rFonts w:ascii="Arial" w:hAnsi="Arial" w:cs="Arial"/>
      <w:sz w:val="24"/>
      <w:szCs w:val="24"/>
      <w:lang w:eastAsia="ar-SA"/>
    </w:rPr>
  </w:style>
  <w:style w:type="character" w:customStyle="1" w:styleId="ab">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List Paragraph Знак"/>
    <w:link w:val="ac"/>
    <w:uiPriority w:val="34"/>
    <w:locked/>
    <w:rsid w:val="00764E03"/>
    <w:rPr>
      <w:rFonts w:eastAsia="Calibri"/>
      <w:sz w:val="24"/>
    </w:rPr>
  </w:style>
  <w:style w:type="paragraph" w:styleId="ac">
    <w:name w:val="List Paragraph"/>
    <w:aliases w:val="Абзац списка основной,List Paragraph2,ПАРАГРАФ,Нумерация,список 1,Варианты ответов,СПИСКИ,Абзац списка3,маркированный,List Paragraph"/>
    <w:basedOn w:val="a"/>
    <w:link w:val="ab"/>
    <w:uiPriority w:val="34"/>
    <w:qFormat/>
    <w:rsid w:val="00764E03"/>
    <w:pPr>
      <w:spacing w:line="276" w:lineRule="auto"/>
      <w:ind w:left="720" w:firstLine="709"/>
      <w:contextualSpacing/>
      <w:jc w:val="both"/>
    </w:pPr>
    <w:rPr>
      <w:rFonts w:eastAsia="Calibri"/>
      <w:szCs w:val="20"/>
    </w:rPr>
  </w:style>
  <w:style w:type="paragraph" w:customStyle="1" w:styleId="ConsNormal">
    <w:name w:val="ConsNormal"/>
    <w:link w:val="ConsNormal0"/>
    <w:rsid w:val="00182C6D"/>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182C6D"/>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68961">
      <w:bodyDiv w:val="1"/>
      <w:marLeft w:val="0"/>
      <w:marRight w:val="0"/>
      <w:marTop w:val="0"/>
      <w:marBottom w:val="0"/>
      <w:divBdr>
        <w:top w:val="none" w:sz="0" w:space="0" w:color="auto"/>
        <w:left w:val="none" w:sz="0" w:space="0" w:color="auto"/>
        <w:bottom w:val="none" w:sz="0" w:space="0" w:color="auto"/>
        <w:right w:val="none" w:sz="0" w:space="0" w:color="auto"/>
      </w:divBdr>
      <w:divsChild>
        <w:div w:id="687606360">
          <w:marLeft w:val="0"/>
          <w:marRight w:val="0"/>
          <w:marTop w:val="0"/>
          <w:marBottom w:val="0"/>
          <w:divBdr>
            <w:top w:val="none" w:sz="0" w:space="0" w:color="auto"/>
            <w:left w:val="none" w:sz="0" w:space="0" w:color="auto"/>
            <w:bottom w:val="none" w:sz="0" w:space="0" w:color="auto"/>
            <w:right w:val="none" w:sz="0" w:space="0" w:color="auto"/>
          </w:divBdr>
        </w:div>
        <w:div w:id="1302424538">
          <w:marLeft w:val="0"/>
          <w:marRight w:val="0"/>
          <w:marTop w:val="0"/>
          <w:marBottom w:val="0"/>
          <w:divBdr>
            <w:top w:val="none" w:sz="0" w:space="0" w:color="auto"/>
            <w:left w:val="none" w:sz="0" w:space="0" w:color="auto"/>
            <w:bottom w:val="none" w:sz="0" w:space="0" w:color="auto"/>
            <w:right w:val="none" w:sz="0" w:space="0" w:color="auto"/>
          </w:divBdr>
        </w:div>
        <w:div w:id="184034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8BD61-C1A9-4909-9FB5-5717CEA1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РОСИЙСКАЯ ФЕДЕРАЦИЯ</vt:lpstr>
    </vt:vector>
  </TitlesOfParts>
  <Company>Финансовый отдел администрации Щучанского района</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РОСИЙСКАЯ ФЕДЕРАЦИЯ</dc:title>
  <dc:creator>Мотовилов С А</dc:creator>
  <cp:lastModifiedBy>DIABLO</cp:lastModifiedBy>
  <cp:revision>13</cp:revision>
  <cp:lastPrinted>2020-12-18T04:10:00Z</cp:lastPrinted>
  <dcterms:created xsi:type="dcterms:W3CDTF">2020-12-16T06:49:00Z</dcterms:created>
  <dcterms:modified xsi:type="dcterms:W3CDTF">2021-04-12T09:17:00Z</dcterms:modified>
</cp:coreProperties>
</file>